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E379" w14:textId="1A32D272" w:rsidR="00B3353B" w:rsidRDefault="00DB0F6C">
      <w:pPr>
        <w:kinsoku/>
        <w:wordWrap/>
        <w:autoSpaceDE/>
        <w:autoSpaceDN/>
        <w:adjustRightInd/>
        <w:spacing w:line="386" w:lineRule="exact"/>
        <w:jc w:val="center"/>
        <w:rPr>
          <w:rFonts w:hAnsi="Times New Roman" w:cs="Times New Roman"/>
          <w:color w:val="000000"/>
          <w:spacing w:val="2"/>
        </w:rPr>
      </w:pPr>
      <w:r>
        <w:rPr>
          <w:rFonts w:eastAsia="ＭＳ ゴシック" w:hAnsi="Times New Roman" w:cs="ＭＳ ゴシック" w:hint="eastAsia"/>
          <w:color w:val="000000"/>
          <w:sz w:val="28"/>
          <w:szCs w:val="28"/>
        </w:rPr>
        <w:t>令和</w:t>
      </w:r>
      <w:r w:rsidR="00564EFA">
        <w:rPr>
          <w:rFonts w:eastAsia="ＭＳ ゴシック" w:hAnsi="Times New Roman" w:cs="ＭＳ ゴシック" w:hint="eastAsia"/>
          <w:color w:val="000000"/>
          <w:sz w:val="28"/>
          <w:szCs w:val="28"/>
        </w:rPr>
        <w:t>８</w:t>
      </w:r>
      <w:r>
        <w:rPr>
          <w:rFonts w:eastAsia="ＭＳ ゴシック" w:hAnsi="Times New Roman" w:cs="ＭＳ ゴシック" w:hint="eastAsia"/>
          <w:color w:val="000000"/>
          <w:sz w:val="28"/>
          <w:szCs w:val="28"/>
        </w:rPr>
        <w:t>年度</w:t>
      </w:r>
      <w:r w:rsidR="00B3353B">
        <w:rPr>
          <w:rFonts w:eastAsia="ＭＳ ゴシック" w:hAnsi="Times New Roman" w:cs="ＭＳ ゴシック" w:hint="eastAsia"/>
          <w:color w:val="000000"/>
          <w:sz w:val="28"/>
          <w:szCs w:val="28"/>
        </w:rPr>
        <w:t xml:space="preserve">　特色ある教育活動等推進事業</w:t>
      </w:r>
      <w:r w:rsidR="008D6BC8">
        <w:rPr>
          <w:rFonts w:eastAsia="ＭＳ ゴシック" w:hAnsi="Times New Roman" w:cs="ＭＳ ゴシック" w:hint="eastAsia"/>
          <w:color w:val="000000"/>
          <w:sz w:val="28"/>
          <w:szCs w:val="28"/>
        </w:rPr>
        <w:t>実施</w:t>
      </w:r>
      <w:r w:rsidR="00B3353B">
        <w:rPr>
          <w:rFonts w:eastAsia="ＭＳ ゴシック" w:hAnsi="Times New Roman" w:cs="ＭＳ ゴシック" w:hint="eastAsia"/>
          <w:color w:val="000000"/>
          <w:sz w:val="28"/>
          <w:szCs w:val="28"/>
        </w:rPr>
        <w:t>要項</w:t>
      </w:r>
    </w:p>
    <w:p w14:paraId="0230798B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18B38225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１　目的</w:t>
      </w:r>
    </w:p>
    <w:p w14:paraId="39948535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0" w:hanging="440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三戸地方教育研究所は、三戸町及び田子町が個々に抱えている教育課題を解決するため、各町が行う特色ある教育活動や教員研修並びに教育推進研究（以下「特色ある教育活動等」という。）の支援を通し、当該教育課題解決に資することを目的とする。</w:t>
      </w:r>
    </w:p>
    <w:p w14:paraId="11C722D7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1F904AC1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２　対象事業</w:t>
      </w:r>
    </w:p>
    <w:p w14:paraId="7D908DE0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>
        <w:rPr>
          <w:rFonts w:hint="eastAsia"/>
          <w:color w:val="000000"/>
        </w:rPr>
        <w:t>各町の小中学校や教育機関（以下「小中学校等」という。）が行う「特色ある教育活動等」推進事業は、次に掲げる事業とする。</w:t>
      </w:r>
    </w:p>
    <w:p w14:paraId="2D9FBA52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（１）校種間連携教育の推進に関わる事業</w:t>
      </w:r>
    </w:p>
    <w:p w14:paraId="63BB9DA6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（２）その他教育課題解決に必要と認められる事業　</w:t>
      </w:r>
    </w:p>
    <w:p w14:paraId="2F9BDC8C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0968A847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３　支援の内容</w:t>
      </w:r>
    </w:p>
    <w:p w14:paraId="71B2CE11" w14:textId="77777777" w:rsidR="006941B7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 xml:space="preserve">　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 xml:space="preserve">　「特色ある教育活動等推進事業」の実施に必要な講師、助言者、指導者等（以下「講師等」と</w:t>
      </w:r>
    </w:p>
    <w:p w14:paraId="0F0C4EDD" w14:textId="5910B9C0" w:rsidR="00B3353B" w:rsidRDefault="00B3353B" w:rsidP="006941B7">
      <w:pPr>
        <w:kinsoku/>
        <w:wordWrap/>
        <w:autoSpaceDE/>
        <w:autoSpaceDN/>
        <w:adjustRightInd/>
        <w:spacing w:line="316" w:lineRule="exact"/>
        <w:ind w:leftChars="100" w:left="212" w:firstLineChars="300" w:firstLine="636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いう。）の派遣やその他事業実施に必要な次に掲げる経費の支出とする。</w:t>
      </w:r>
    </w:p>
    <w:p w14:paraId="663A280F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①　講師等の謝金</w:t>
      </w:r>
    </w:p>
    <w:p w14:paraId="601FB4FE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②　講師等の旅費</w:t>
      </w:r>
    </w:p>
    <w:p w14:paraId="3B6F638B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③　事業実施に必要な消耗品その他の経費</w:t>
      </w:r>
    </w:p>
    <w:p w14:paraId="3B4A9B38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38319760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４　予算</w:t>
      </w:r>
    </w:p>
    <w:p w14:paraId="61890428" w14:textId="7640EBC9" w:rsidR="00B3353B" w:rsidRPr="0095484F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spacing w:val="2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（１）各町の配分枠は、原則として</w:t>
      </w:r>
      <w:r w:rsidRPr="0095484F">
        <w:rPr>
          <w:rFonts w:hint="eastAsia"/>
        </w:rPr>
        <w:t>１</w:t>
      </w:r>
      <w:r w:rsidR="00EB3D58" w:rsidRPr="0095484F">
        <w:rPr>
          <w:rFonts w:hint="eastAsia"/>
        </w:rPr>
        <w:t>６</w:t>
      </w:r>
      <w:r w:rsidRPr="0095484F">
        <w:rPr>
          <w:rFonts w:hint="eastAsia"/>
        </w:rPr>
        <w:t>万円以内とする。</w:t>
      </w:r>
    </w:p>
    <w:p w14:paraId="60715AE8" w14:textId="77777777" w:rsidR="00B3353B" w:rsidRPr="0095484F" w:rsidRDefault="00B3353B">
      <w:pPr>
        <w:kinsoku/>
        <w:wordWrap/>
        <w:autoSpaceDE/>
        <w:autoSpaceDN/>
        <w:adjustRightInd/>
        <w:spacing w:line="316" w:lineRule="exact"/>
        <w:ind w:left="666" w:hanging="666"/>
        <w:rPr>
          <w:rFonts w:hAnsi="Times New Roman" w:cs="Times New Roman"/>
          <w:spacing w:val="2"/>
        </w:rPr>
      </w:pPr>
      <w:r w:rsidRPr="0095484F">
        <w:rPr>
          <w:rFonts w:ascii="Times New Roman" w:hAnsi="Times New Roman" w:cs="Times New Roman"/>
        </w:rPr>
        <w:t xml:space="preserve">  </w:t>
      </w:r>
      <w:r w:rsidRPr="0095484F">
        <w:rPr>
          <w:rFonts w:hint="eastAsia"/>
        </w:rPr>
        <w:t>（２）講師等謝金の算出にあたっては、特別な事情等がある場合を除き、青森県の規定（参考資料）を基準として算出するものとする。</w:t>
      </w:r>
    </w:p>
    <w:p w14:paraId="77B95117" w14:textId="77777777" w:rsidR="00B3353B" w:rsidRPr="0095484F" w:rsidRDefault="00B3353B">
      <w:pPr>
        <w:kinsoku/>
        <w:wordWrap/>
        <w:autoSpaceDE/>
        <w:autoSpaceDN/>
        <w:adjustRightInd/>
        <w:rPr>
          <w:rFonts w:hAnsi="Times New Roman" w:cs="Times New Roman"/>
          <w:spacing w:val="2"/>
        </w:rPr>
      </w:pPr>
    </w:p>
    <w:p w14:paraId="1B68E541" w14:textId="77777777" w:rsidR="00B3353B" w:rsidRPr="0095484F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spacing w:val="2"/>
        </w:rPr>
      </w:pPr>
      <w:r w:rsidRPr="0095484F">
        <w:rPr>
          <w:rFonts w:hint="eastAsia"/>
        </w:rPr>
        <w:t>５　実施までの手続き</w:t>
      </w:r>
    </w:p>
    <w:p w14:paraId="222FB8DF" w14:textId="77777777" w:rsidR="00B3353B" w:rsidRPr="0095484F" w:rsidRDefault="00B3353B">
      <w:pPr>
        <w:kinsoku/>
        <w:wordWrap/>
        <w:autoSpaceDE/>
        <w:autoSpaceDN/>
        <w:adjustRightInd/>
        <w:spacing w:line="316" w:lineRule="exact"/>
        <w:ind w:left="666" w:hanging="666"/>
        <w:rPr>
          <w:rFonts w:hAnsi="Times New Roman" w:cs="Times New Roman"/>
          <w:spacing w:val="2"/>
        </w:rPr>
      </w:pPr>
      <w:r w:rsidRPr="0095484F">
        <w:rPr>
          <w:rFonts w:ascii="Times New Roman" w:hAnsi="Times New Roman" w:cs="Times New Roman"/>
        </w:rPr>
        <w:t xml:space="preserve">  </w:t>
      </w:r>
      <w:r w:rsidRPr="0095484F">
        <w:rPr>
          <w:rFonts w:hint="eastAsia"/>
        </w:rPr>
        <w:t>（１）小中学校等は、三戸地方教育研究所（以下「三教研」という。）所長に、「特色ある教育活動等推進事業計画案」［様式１］（以下「事業計画案」という。）を、原則として、毎年度５月１０日までに提出するものとする。</w:t>
      </w:r>
    </w:p>
    <w:p w14:paraId="1BD3F6B7" w14:textId="77777777" w:rsidR="00B3353B" w:rsidRPr="0095484F" w:rsidRDefault="00B3353B">
      <w:pPr>
        <w:kinsoku/>
        <w:wordWrap/>
        <w:autoSpaceDE/>
        <w:autoSpaceDN/>
        <w:adjustRightInd/>
        <w:spacing w:line="316" w:lineRule="exact"/>
        <w:ind w:left="666" w:hanging="666"/>
        <w:rPr>
          <w:rFonts w:hAnsi="Times New Roman" w:cs="Times New Roman"/>
          <w:spacing w:val="2"/>
        </w:rPr>
      </w:pPr>
      <w:r w:rsidRPr="0095484F">
        <w:rPr>
          <w:rFonts w:hint="eastAsia"/>
        </w:rPr>
        <w:t xml:space="preserve">　（２）三教研所長は、原則として、５月末までに当該事業計画案を基に支援の可否及び支援額を決定し、その旨文書で小中学校等へ連絡するものとする。</w:t>
      </w:r>
    </w:p>
    <w:p w14:paraId="15254EC4" w14:textId="77777777" w:rsidR="004A3497" w:rsidRPr="0095484F" w:rsidRDefault="00B3353B">
      <w:pPr>
        <w:kinsoku/>
        <w:wordWrap/>
        <w:autoSpaceDE/>
        <w:autoSpaceDN/>
        <w:adjustRightInd/>
        <w:spacing w:line="316" w:lineRule="exact"/>
      </w:pPr>
      <w:r w:rsidRPr="0095484F">
        <w:rPr>
          <w:rFonts w:ascii="Times New Roman" w:hAnsi="Times New Roman" w:cs="Times New Roman"/>
        </w:rPr>
        <w:t xml:space="preserve">  </w:t>
      </w:r>
      <w:r w:rsidRPr="0095484F">
        <w:rPr>
          <w:rFonts w:hint="eastAsia"/>
        </w:rPr>
        <w:t>（３）当該事業に係る講師等の派遣依頼については、小中学校等がこれを行うものと</w:t>
      </w:r>
      <w:r w:rsidR="004A3497" w:rsidRPr="0095484F">
        <w:rPr>
          <w:rFonts w:hint="eastAsia"/>
        </w:rPr>
        <w:t>する。</w:t>
      </w:r>
    </w:p>
    <w:p w14:paraId="2DAC8AB2" w14:textId="1C761C92" w:rsidR="00B3353B" w:rsidRPr="0095484F" w:rsidRDefault="004A3497" w:rsidP="004A3497">
      <w:pPr>
        <w:kinsoku/>
        <w:wordWrap/>
        <w:autoSpaceDE/>
        <w:autoSpaceDN/>
        <w:adjustRightInd/>
        <w:spacing w:line="316" w:lineRule="exact"/>
        <w:ind w:firstLineChars="100" w:firstLine="212"/>
        <w:rPr>
          <w:rFonts w:hAnsi="Times New Roman" w:cs="Times New Roman"/>
          <w:spacing w:val="2"/>
        </w:rPr>
      </w:pPr>
      <w:r w:rsidRPr="0095484F">
        <w:rPr>
          <w:rFonts w:hint="eastAsia"/>
        </w:rPr>
        <w:t>（４）三教研事務局は、支援決定額を小中学校等へ振り込むものとする。</w:t>
      </w:r>
    </w:p>
    <w:p w14:paraId="4F519BB1" w14:textId="7B0AF1E6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t xml:space="preserve">  </w:t>
      </w:r>
      <w:r>
        <w:rPr>
          <w:rFonts w:hint="eastAsia"/>
          <w:color w:val="000000"/>
        </w:rPr>
        <w:t>（</w:t>
      </w:r>
      <w:r w:rsidR="004A3497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 xml:space="preserve">）その他、実施に必要な事項は、三教研所長が、別に定めるものとする。　　　　　　</w:t>
      </w:r>
      <w:r>
        <w:rPr>
          <w:rFonts w:ascii="Times New Roman" w:hAnsi="Times New Roman" w:cs="Times New Roman"/>
          <w:color w:val="000000"/>
        </w:rPr>
        <w:t xml:space="preserve">      </w:t>
      </w:r>
      <w:r>
        <w:rPr>
          <w:rFonts w:hint="eastAsia"/>
          <w:color w:val="000000"/>
        </w:rPr>
        <w:t xml:space="preserve">　</w:t>
      </w:r>
    </w:p>
    <w:p w14:paraId="08CEA4A7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7A8F5BDA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６　実施後の手続き</w:t>
      </w:r>
    </w:p>
    <w:p w14:paraId="68C3BB72" w14:textId="739861C7" w:rsidR="00B3353B" w:rsidRDefault="00B3353B" w:rsidP="006941B7">
      <w:pPr>
        <w:kinsoku/>
        <w:wordWrap/>
        <w:autoSpaceDE/>
        <w:autoSpaceDN/>
        <w:adjustRightInd/>
        <w:spacing w:line="316" w:lineRule="exact"/>
        <w:ind w:left="848" w:hangingChars="400" w:hanging="848"/>
        <w:rPr>
          <w:color w:val="000000"/>
        </w:rPr>
      </w:pPr>
      <w:r>
        <w:rPr>
          <w:color w:val="000000"/>
        </w:rPr>
        <w:t xml:space="preserve">  </w:t>
      </w:r>
      <w:r>
        <w:rPr>
          <w:rFonts w:hint="eastAsia"/>
          <w:color w:val="000000"/>
        </w:rPr>
        <w:t>（１）小中学校等は、当該事業終了後、すみやかに三教研所長に、「特色ある教育活動等推進事業実　　　施報告書」［様式２］を提出するものとする。</w:t>
      </w:r>
    </w:p>
    <w:p w14:paraId="37EBF605" w14:textId="3BB60634" w:rsidR="006941B7" w:rsidRPr="009D170B" w:rsidRDefault="006941B7" w:rsidP="006941B7">
      <w:pPr>
        <w:kinsoku/>
        <w:wordWrap/>
        <w:autoSpaceDE/>
        <w:autoSpaceDN/>
        <w:adjustRightInd/>
        <w:spacing w:line="316" w:lineRule="exact"/>
        <w:ind w:left="848" w:hangingChars="400" w:hanging="848"/>
        <w:rPr>
          <w:rFonts w:hAnsi="Times New Roman" w:cs="Times New Roman"/>
          <w:spacing w:val="2"/>
        </w:rPr>
      </w:pPr>
      <w:r>
        <w:rPr>
          <w:rFonts w:hint="eastAsia"/>
          <w:color w:val="000000"/>
        </w:rPr>
        <w:t xml:space="preserve">　</w:t>
      </w:r>
      <w:r w:rsidRPr="009D170B">
        <w:rPr>
          <w:rFonts w:hint="eastAsia"/>
        </w:rPr>
        <w:t>（２）領収書の提出については、様式は定めない。</w:t>
      </w:r>
      <w:r w:rsidRPr="00EE59B2">
        <w:rPr>
          <w:rFonts w:hint="eastAsia"/>
          <w:u w:val="single"/>
        </w:rPr>
        <w:t>学校長宛の領収書のコピー</w:t>
      </w:r>
      <w:r w:rsidRPr="009D170B">
        <w:rPr>
          <w:rFonts w:hint="eastAsia"/>
        </w:rPr>
        <w:t>を提出するものとする。</w:t>
      </w:r>
    </w:p>
    <w:p w14:paraId="3015DF4D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（参考資料）</w:t>
      </w: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・教授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１時間あたり　７，３００円</w:t>
      </w:r>
    </w:p>
    <w:p w14:paraId="52245C52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 xml:space="preserve">　　　　　　　　・校長</w:t>
      </w:r>
      <w:r>
        <w:rPr>
          <w:rFonts w:ascii="Times New Roman" w:hAnsi="Times New Roman" w:cs="Times New Roman"/>
          <w:color w:val="000000"/>
        </w:rPr>
        <w:t xml:space="preserve">                </w:t>
      </w:r>
      <w:r>
        <w:rPr>
          <w:rFonts w:hint="eastAsia"/>
          <w:color w:val="000000"/>
        </w:rPr>
        <w:t>４，４００円</w:t>
      </w:r>
    </w:p>
    <w:p w14:paraId="57F69D57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 xml:space="preserve">　　　　　　　　・教頭</w:t>
      </w:r>
      <w:r>
        <w:rPr>
          <w:rFonts w:ascii="Times New Roman" w:hAnsi="Times New Roman" w:cs="Times New Roman"/>
          <w:color w:val="000000"/>
        </w:rPr>
        <w:t xml:space="preserve">                </w:t>
      </w:r>
      <w:r>
        <w:rPr>
          <w:rFonts w:hint="eastAsia"/>
          <w:color w:val="000000"/>
        </w:rPr>
        <w:t>３，７００円</w:t>
      </w:r>
    </w:p>
    <w:p w14:paraId="48880ACE" w14:textId="1E05F2BD" w:rsidR="00D8036A" w:rsidRDefault="00B3353B" w:rsidP="00EE59B2">
      <w:pPr>
        <w:kinsoku/>
        <w:wordWrap/>
        <w:autoSpaceDE/>
        <w:autoSpaceDN/>
        <w:adjustRightInd/>
        <w:spacing w:line="316" w:lineRule="exact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 xml:space="preserve">　　　　　　　　・教諭</w:t>
      </w:r>
      <w:r>
        <w:rPr>
          <w:rFonts w:ascii="Times New Roman" w:hAnsi="Times New Roman" w:cs="Times New Roman"/>
          <w:color w:val="000000"/>
        </w:rPr>
        <w:t xml:space="preserve">                </w:t>
      </w:r>
      <w:r>
        <w:rPr>
          <w:rFonts w:hint="eastAsia"/>
          <w:color w:val="000000"/>
        </w:rPr>
        <w:t>２，４００円</w:t>
      </w:r>
    </w:p>
    <w:p w14:paraId="653E0304" w14:textId="77777777" w:rsidR="00D8036A" w:rsidRDefault="00D8036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  <w:r>
        <w:rPr>
          <w:color w:val="000000"/>
        </w:rPr>
        <w:br w:type="page"/>
      </w:r>
    </w:p>
    <w:p w14:paraId="777426D9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ind w:right="-124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lastRenderedPageBreak/>
        <w:t xml:space="preserve"> [</w:t>
      </w:r>
      <w:r>
        <w:rPr>
          <w:rFonts w:hint="eastAsia"/>
          <w:color w:val="000000"/>
        </w:rPr>
        <w:t>様式１</w:t>
      </w:r>
      <w:r>
        <w:rPr>
          <w:color w:val="000000"/>
        </w:rPr>
        <w:t>]</w:t>
      </w:r>
    </w:p>
    <w:p w14:paraId="3E034CAA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ind w:right="-12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　　　</w:t>
      </w:r>
      <w:r w:rsidR="00C3543A">
        <w:rPr>
          <w:rFonts w:hint="eastAsia"/>
          <w:color w:val="000000"/>
        </w:rPr>
        <w:t xml:space="preserve">○○○　</w:t>
      </w:r>
      <w:r>
        <w:rPr>
          <w:rFonts w:hint="eastAsia"/>
          <w:color w:val="000000"/>
        </w:rPr>
        <w:t>発　第　　号</w:t>
      </w:r>
    </w:p>
    <w:p w14:paraId="1FA0FD16" w14:textId="4066E50F" w:rsidR="00B3353B" w:rsidRDefault="00B3353B" w:rsidP="00E923FE">
      <w:pPr>
        <w:kinsoku/>
        <w:wordWrap/>
        <w:autoSpaceDE/>
        <w:autoSpaceDN/>
        <w:adjustRightInd/>
        <w:spacing w:line="300" w:lineRule="exact"/>
        <w:jc w:val="righ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</w:t>
      </w:r>
      <w:r w:rsidR="00DF0F16">
        <w:rPr>
          <w:rFonts w:hint="eastAsia"/>
          <w:color w:val="000000"/>
        </w:rPr>
        <w:t>令和</w:t>
      </w:r>
      <w:r w:rsidR="00564EFA">
        <w:rPr>
          <w:rFonts w:hint="eastAsia"/>
          <w:color w:val="000000"/>
        </w:rPr>
        <w:t>８</w:t>
      </w:r>
      <w:r w:rsidR="00DF0F16">
        <w:rPr>
          <w:rFonts w:hint="eastAsia"/>
          <w:color w:val="000000"/>
        </w:rPr>
        <w:t>年</w:t>
      </w:r>
      <w:r w:rsidR="00C3543A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月　　日</w:t>
      </w:r>
    </w:p>
    <w:p w14:paraId="7E19FAF9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</w:p>
    <w:p w14:paraId="45BE1552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三戸地方教育研究所</w:t>
      </w:r>
    </w:p>
    <w:p w14:paraId="2844D62A" w14:textId="347AC36B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所長　</w:t>
      </w:r>
      <w:r w:rsidR="00564EFA">
        <w:rPr>
          <w:rFonts w:hint="eastAsia"/>
          <w:color w:val="000000"/>
        </w:rPr>
        <w:t>原　　　寿</w:t>
      </w:r>
      <w:r>
        <w:rPr>
          <w:rFonts w:hint="eastAsia"/>
          <w:color w:val="000000"/>
        </w:rPr>
        <w:t xml:space="preserve">　殿</w:t>
      </w:r>
    </w:p>
    <w:tbl>
      <w:tblPr>
        <w:tblW w:w="6361" w:type="dxa"/>
        <w:tblInd w:w="3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4664"/>
      </w:tblGrid>
      <w:tr w:rsidR="00B3353B" w14:paraId="723BC00D" w14:textId="77777777" w:rsidTr="00EE59B2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2A44" w14:textId="05E5540C" w:rsidR="00B3353B" w:rsidRDefault="00B3353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小中学校等名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595B" w14:textId="77777777" w:rsidR="00B3353B" w:rsidRDefault="00B3353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C3543A">
              <w:rPr>
                <w:rFonts w:hint="eastAsia"/>
              </w:rPr>
              <w:t>○○○</w:t>
            </w:r>
            <w:r>
              <w:rPr>
                <w:rFonts w:hint="eastAsia"/>
              </w:rPr>
              <w:t>学校</w:t>
            </w:r>
          </w:p>
          <w:p w14:paraId="4799CC34" w14:textId="77777777" w:rsidR="00B3353B" w:rsidRDefault="00B3353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校長　　　</w:t>
            </w:r>
            <w:r w:rsidR="00C3543A">
              <w:rPr>
                <w:rFonts w:hint="eastAsia"/>
              </w:rPr>
              <w:t>○○　○○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</w:p>
        </w:tc>
      </w:tr>
    </w:tbl>
    <w:p w14:paraId="7943B8C4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</w:p>
    <w:p w14:paraId="361435C2" w14:textId="468CA13E" w:rsidR="00B3353B" w:rsidRDefault="00DF0F16" w:rsidP="00E923FE">
      <w:pPr>
        <w:kinsoku/>
        <w:wordWrap/>
        <w:autoSpaceDE/>
        <w:autoSpaceDN/>
        <w:adjustRightInd/>
        <w:spacing w:line="300" w:lineRule="exact"/>
        <w:jc w:val="center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令和</w:t>
      </w:r>
      <w:r w:rsidR="00564EFA">
        <w:rPr>
          <w:rFonts w:hint="eastAsia"/>
          <w:color w:val="000000"/>
        </w:rPr>
        <w:t>８</w:t>
      </w:r>
      <w:r>
        <w:rPr>
          <w:rFonts w:hint="eastAsia"/>
          <w:color w:val="000000"/>
        </w:rPr>
        <w:t>年</w:t>
      </w:r>
      <w:r w:rsidR="00DB0F6C">
        <w:rPr>
          <w:rFonts w:hint="eastAsia"/>
          <w:color w:val="000000"/>
        </w:rPr>
        <w:t>度</w:t>
      </w:r>
      <w:r w:rsidR="00B3353B">
        <w:rPr>
          <w:rFonts w:hint="eastAsia"/>
          <w:color w:val="000000"/>
        </w:rPr>
        <w:t>特色ある教育活動等推進事業計画案</w:t>
      </w:r>
    </w:p>
    <w:p w14:paraId="405F2560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</w:p>
    <w:p w14:paraId="1D299BCF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１　事業概要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7951"/>
      </w:tblGrid>
      <w:tr w:rsidR="00B3353B" w14:paraId="31D475CC" w14:textId="77777777" w:rsidTr="00EE59B2">
        <w:trPr>
          <w:trHeight w:val="75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B7B7" w14:textId="34A2A04B" w:rsidR="00B3353B" w:rsidRDefault="00B3353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教育課題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4A34" w14:textId="77777777" w:rsidR="00B3353B" w:rsidRDefault="00B3353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B3353B" w14:paraId="0421A28C" w14:textId="77777777" w:rsidTr="00EE59B2">
        <w:trPr>
          <w:trHeight w:val="12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68F9" w14:textId="13DBFE20" w:rsidR="00B3353B" w:rsidRDefault="00B3353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F345" w14:textId="77777777" w:rsidR="00B3353B" w:rsidRDefault="00B3353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□　教育活動　　　　　　□　教員研修　　　　　□　教育推進研究</w:t>
            </w:r>
          </w:p>
          <w:p w14:paraId="11E17D9A" w14:textId="4CBF1E21" w:rsidR="00B3353B" w:rsidRDefault="00B3353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具体的事業内容（名称・期日・概要</w:t>
            </w:r>
            <w:r w:rsidR="00EE59B2">
              <w:rPr>
                <w:rFonts w:hint="eastAsia"/>
              </w:rPr>
              <w:t>・講師名等</w:t>
            </w:r>
            <w:r>
              <w:rPr>
                <w:rFonts w:hint="eastAsia"/>
              </w:rPr>
              <w:t>）</w:t>
            </w:r>
          </w:p>
          <w:p w14:paraId="106169B9" w14:textId="5D5FD356" w:rsidR="00B3353B" w:rsidRDefault="00B3353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 w:rsidR="00DF0F16">
              <w:rPr>
                <w:rFonts w:hint="eastAsia"/>
              </w:rPr>
              <w:t>令和</w:t>
            </w:r>
            <w:r w:rsidR="00564EFA">
              <w:rPr>
                <w:rFonts w:hint="eastAsia"/>
              </w:rPr>
              <w:t>８</w:t>
            </w:r>
            <w:r w:rsidR="00DF0F16">
              <w:rPr>
                <w:rFonts w:hint="eastAsia"/>
              </w:rPr>
              <w:t>年</w:t>
            </w:r>
            <w:r w:rsidR="00C3543A">
              <w:rPr>
                <w:rFonts w:hint="eastAsia"/>
              </w:rPr>
              <w:t>○</w:t>
            </w:r>
            <w:r>
              <w:rPr>
                <w:rFonts w:hint="eastAsia"/>
              </w:rPr>
              <w:t>月</w:t>
            </w:r>
            <w:r w:rsidR="00C3543A">
              <w:rPr>
                <w:rFonts w:hint="eastAsia"/>
              </w:rPr>
              <w:t>○</w:t>
            </w:r>
            <w:r>
              <w:rPr>
                <w:rFonts w:hint="eastAsia"/>
              </w:rPr>
              <w:t>日実施予定の</w:t>
            </w:r>
            <w:r w:rsidR="00C3543A">
              <w:rPr>
                <w:rFonts w:hint="eastAsia"/>
              </w:rPr>
              <w:t>「　　　　　　」</w:t>
            </w:r>
            <w:r>
              <w:rPr>
                <w:rFonts w:hint="eastAsia"/>
              </w:rPr>
              <w:t>における講演会</w:t>
            </w:r>
          </w:p>
        </w:tc>
      </w:tr>
    </w:tbl>
    <w:p w14:paraId="06EF4EAE" w14:textId="77777777" w:rsidR="00EE59B2" w:rsidRDefault="00B3353B" w:rsidP="00E923FE">
      <w:pPr>
        <w:kinsoku/>
        <w:wordWrap/>
        <w:autoSpaceDE/>
        <w:autoSpaceDN/>
        <w:adjustRightInd/>
        <w:spacing w:line="300" w:lineRule="exac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</w:t>
      </w:r>
    </w:p>
    <w:p w14:paraId="653233AC" w14:textId="2BCA3210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color w:val="000000"/>
        </w:rPr>
      </w:pPr>
      <w:r>
        <w:rPr>
          <w:rFonts w:hint="eastAsia"/>
          <w:color w:val="000000"/>
        </w:rPr>
        <w:t>２　経費の積算</w:t>
      </w:r>
    </w:p>
    <w:tbl>
      <w:tblPr>
        <w:tblW w:w="964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593"/>
        <w:gridCol w:w="2551"/>
        <w:gridCol w:w="2693"/>
        <w:gridCol w:w="2386"/>
      </w:tblGrid>
      <w:tr w:rsidR="00BC379B" w14:paraId="5B940514" w14:textId="77777777" w:rsidTr="00EE59B2">
        <w:trPr>
          <w:trHeight w:val="896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6BD4" w14:textId="1BEAAD12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必要とする経費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95B0273" w14:textId="14FE5798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計　　　　　　　　円</w:t>
            </w:r>
          </w:p>
        </w:tc>
        <w:tc>
          <w:tcPr>
            <w:tcW w:w="238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379C7F9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  <w:r>
              <w:rPr>
                <w:rFonts w:hint="eastAsia"/>
              </w:rPr>
              <w:t>※支援決定額</w:t>
            </w:r>
            <w:r>
              <w:t xml:space="preserve">                    </w:t>
            </w:r>
          </w:p>
          <w:p w14:paraId="01F97F44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BC379B" w14:paraId="25DDF091" w14:textId="77777777" w:rsidTr="00EE59B2">
        <w:trPr>
          <w:trHeight w:val="939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F9A80E" w14:textId="4EAA3367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内</w:t>
            </w:r>
          </w:p>
          <w:p w14:paraId="2203088D" w14:textId="77777777" w:rsidR="00EE59B2" w:rsidRDefault="00EE59B2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</w:pPr>
          </w:p>
          <w:p w14:paraId="69EA3A61" w14:textId="77777777" w:rsidR="00EE59B2" w:rsidRDefault="00EE59B2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</w:pPr>
          </w:p>
          <w:p w14:paraId="65705842" w14:textId="77777777" w:rsidR="00EE59B2" w:rsidRDefault="00EE59B2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9AFA481" w14:textId="519FE2F2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D87C" w14:textId="61A77C16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講師等の謝金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624C40C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内訳（単価・時数・回数）</w:t>
            </w:r>
          </w:p>
          <w:p w14:paraId="7BBA14F1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111CDF6E" w14:textId="77777777" w:rsidR="00EE59B2" w:rsidRDefault="00EE59B2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2CC267C0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計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912F084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</w:p>
          <w:p w14:paraId="26A1C189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268A667C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  <w:r>
              <w:t xml:space="preserve"> </w:t>
            </w:r>
          </w:p>
          <w:p w14:paraId="268A61FD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BC379B" w14:paraId="7AF0C0D8" w14:textId="77777777" w:rsidTr="00EF35A5">
        <w:trPr>
          <w:trHeight w:val="1226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2B35B" w14:textId="77777777" w:rsidR="00BC379B" w:rsidRDefault="00BC379B" w:rsidP="00E923FE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32F7" w14:textId="693998CA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講師等の旅費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95AF9A2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内訳（単価・回数・旅程）　</w:t>
            </w:r>
          </w:p>
          <w:p w14:paraId="422795C4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03A958D9" w14:textId="77777777" w:rsidR="00BC379B" w:rsidRPr="00EE59B2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12C22BBD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計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5A3C8C7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  <w:r>
              <w:t xml:space="preserve">                  </w:t>
            </w:r>
          </w:p>
          <w:p w14:paraId="46CB3CA6" w14:textId="77777777" w:rsidR="00EE59B2" w:rsidRDefault="00EE59B2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77D37901" w14:textId="77777777" w:rsidR="00EE59B2" w:rsidRDefault="00EE59B2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175A36B0" w14:textId="7DE290A1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BC379B" w14:paraId="000CFB95" w14:textId="77777777" w:rsidTr="00EF35A5"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268B" w14:textId="77777777" w:rsidR="00BC379B" w:rsidRDefault="00BC379B" w:rsidP="00E923FE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0C72" w14:textId="1BB4269A" w:rsidR="00BC379B" w:rsidRPr="00EE59B2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  <w:w w:val="80"/>
              </w:rPr>
            </w:pPr>
            <w:r w:rsidRPr="00154FDC">
              <w:rPr>
                <w:rFonts w:hint="eastAsia"/>
                <w:w w:val="80"/>
              </w:rPr>
              <w:t>その他消耗品費等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DE425B6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内訳（単価・数量）</w:t>
            </w:r>
          </w:p>
          <w:p w14:paraId="3487AF14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  <w:r>
              <w:t xml:space="preserve">                              </w:t>
            </w:r>
          </w:p>
          <w:p w14:paraId="545464C3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44AA6628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計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EA75E86" w14:textId="77777777" w:rsidR="00EE59B2" w:rsidRDefault="00EE59B2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6186F274" w14:textId="77777777" w:rsidR="00EE59B2" w:rsidRDefault="00EE59B2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0B52BC43" w14:textId="55E2313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                  </w:t>
            </w:r>
            <w:r>
              <w:rPr>
                <w:rFonts w:hint="eastAsia"/>
              </w:rPr>
              <w:t>円</w:t>
            </w:r>
          </w:p>
        </w:tc>
      </w:tr>
      <w:tr w:rsidR="00BC379B" w14:paraId="579D4594" w14:textId="77777777" w:rsidTr="00EE59B2">
        <w:trPr>
          <w:trHeight w:val="528"/>
        </w:trPr>
        <w:tc>
          <w:tcPr>
            <w:tcW w:w="2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1C412C" w14:textId="77777777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FCF7C0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ind w:firstLineChars="800" w:firstLine="1728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銀行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B93BCF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支店</w:t>
            </w:r>
          </w:p>
        </w:tc>
        <w:tc>
          <w:tcPr>
            <w:tcW w:w="2386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 w14:paraId="0A57712B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BC379B" w14:paraId="49CD000C" w14:textId="77777777" w:rsidTr="00EF35A5">
        <w:trPr>
          <w:trHeight w:val="557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31921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7E314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預金種目　　　　普通　・　当座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7F32CF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BC379B" w14:paraId="5A36C195" w14:textId="77777777" w:rsidTr="00EF35A5">
        <w:trPr>
          <w:trHeight w:val="565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7A5D3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64D8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口座番号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6A076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BC379B" w14:paraId="468C430D" w14:textId="77777777" w:rsidTr="00EF35A5">
        <w:trPr>
          <w:trHeight w:val="565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4E7E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F7AF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口座名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2F275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BC379B" w14:paraId="6CADB8C9" w14:textId="77777777" w:rsidTr="00EE59B2">
        <w:trPr>
          <w:trHeight w:val="565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2DAE" w14:textId="77777777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振込希望日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62B87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A02D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2FCB2B01" w14:textId="3DFC0098" w:rsidR="00D8036A" w:rsidRDefault="00D8036A" w:rsidP="00EE59B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</w:p>
    <w:p w14:paraId="07AFA961" w14:textId="77777777" w:rsidR="00D8036A" w:rsidRDefault="00D8036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  <w:r>
        <w:rPr>
          <w:color w:val="000000"/>
        </w:rPr>
        <w:br w:type="page"/>
      </w:r>
    </w:p>
    <w:p w14:paraId="563A77B1" w14:textId="203D84E8" w:rsidR="00B3353B" w:rsidRPr="00D8036A" w:rsidRDefault="00B3353B" w:rsidP="00EE59B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  <w:r>
        <w:rPr>
          <w:color w:val="000000"/>
        </w:rPr>
        <w:lastRenderedPageBreak/>
        <w:t>[</w:t>
      </w:r>
      <w:r>
        <w:rPr>
          <w:rFonts w:hint="eastAsia"/>
          <w:color w:val="000000"/>
        </w:rPr>
        <w:t>様式２</w:t>
      </w:r>
      <w:r>
        <w:rPr>
          <w:color w:val="000000"/>
        </w:rPr>
        <w:t>]</w:t>
      </w:r>
    </w:p>
    <w:p w14:paraId="1C0EA3AF" w14:textId="77777777" w:rsidR="00B3353B" w:rsidRDefault="00B3353B">
      <w:pPr>
        <w:kinsoku/>
        <w:wordWrap/>
        <w:autoSpaceDE/>
        <w:autoSpaceDN/>
        <w:adjustRightInd/>
        <w:spacing w:line="316" w:lineRule="exact"/>
        <w:ind w:right="-12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　　　　○○○○　第○○号</w:t>
      </w:r>
    </w:p>
    <w:p w14:paraId="78AA3701" w14:textId="77777777" w:rsidR="00B3353B" w:rsidRDefault="00B3353B">
      <w:pPr>
        <w:kinsoku/>
        <w:autoSpaceDE/>
        <w:autoSpaceDN/>
        <w:adjustRightInd/>
        <w:spacing w:line="316" w:lineRule="exact"/>
        <w:jc w:val="righ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</w:t>
      </w:r>
      <w:r w:rsidR="00C3543A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>○○年○月○日</w:t>
      </w:r>
    </w:p>
    <w:p w14:paraId="350D17AD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52521A7E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三戸地方教育研究所</w:t>
      </w:r>
    </w:p>
    <w:p w14:paraId="32CF3B07" w14:textId="792C54A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所長　</w:t>
      </w:r>
      <w:r w:rsidR="00564EFA">
        <w:rPr>
          <w:rFonts w:hint="eastAsia"/>
          <w:color w:val="000000"/>
        </w:rPr>
        <w:t>原　　　寿</w:t>
      </w:r>
      <w:r>
        <w:rPr>
          <w:rFonts w:hint="eastAsia"/>
          <w:color w:val="000000"/>
        </w:rPr>
        <w:t xml:space="preserve">　殿</w:t>
      </w:r>
    </w:p>
    <w:p w14:paraId="53183A8F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tbl>
      <w:tblPr>
        <w:tblW w:w="0" w:type="auto"/>
        <w:tblInd w:w="3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4664"/>
      </w:tblGrid>
      <w:tr w:rsidR="00B3353B" w14:paraId="53694DEC" w14:textId="77777777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5092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小中学校等名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DBF5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○○町　　　　　○○　○○　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</w:p>
        </w:tc>
      </w:tr>
    </w:tbl>
    <w:p w14:paraId="09DF43C2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553727F7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40051B4D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1EF53A62" w14:textId="5B91500E" w:rsidR="00B3353B" w:rsidRDefault="00DF0F16">
      <w:pPr>
        <w:kinsoku/>
        <w:wordWrap/>
        <w:autoSpaceDE/>
        <w:autoSpaceDN/>
        <w:adjustRightInd/>
        <w:spacing w:line="316" w:lineRule="exact"/>
        <w:jc w:val="center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令和</w:t>
      </w:r>
      <w:r w:rsidR="00564EFA">
        <w:rPr>
          <w:rFonts w:hint="eastAsia"/>
          <w:color w:val="000000"/>
        </w:rPr>
        <w:t>８</w:t>
      </w:r>
      <w:r>
        <w:rPr>
          <w:rFonts w:hint="eastAsia"/>
          <w:color w:val="000000"/>
        </w:rPr>
        <w:t>年</w:t>
      </w:r>
      <w:r w:rsidR="00DB0F6C">
        <w:rPr>
          <w:rFonts w:hint="eastAsia"/>
          <w:color w:val="000000"/>
        </w:rPr>
        <w:t>度</w:t>
      </w:r>
      <w:r w:rsidR="00B3353B">
        <w:rPr>
          <w:rFonts w:hint="eastAsia"/>
          <w:color w:val="000000"/>
        </w:rPr>
        <w:t>特色ある教育活動等推進事業実施報告書</w:t>
      </w:r>
    </w:p>
    <w:p w14:paraId="40CD7A2C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25D4C925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１　事業概要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857"/>
      </w:tblGrid>
      <w:tr w:rsidR="00B3353B" w14:paraId="27B0DCA5" w14:textId="77777777" w:rsidTr="00EE59B2">
        <w:trPr>
          <w:trHeight w:val="78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251F" w14:textId="15C80CE0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5836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B3353B" w14:paraId="53133582" w14:textId="77777777" w:rsidTr="00D8036A">
        <w:trPr>
          <w:trHeight w:val="84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1E1F" w14:textId="36A2A413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　施　日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8A43" w14:textId="77777777" w:rsidR="00B3353B" w:rsidRDefault="00B3353B" w:rsidP="00D8036A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C3543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</w:t>
            </w:r>
            <w:r>
              <w:t xml:space="preserve"> </w:t>
            </w:r>
            <w:r>
              <w:rPr>
                <w:rFonts w:hint="eastAsia"/>
              </w:rPr>
              <w:t xml:space="preserve">　　日（　　）</w:t>
            </w:r>
          </w:p>
          <w:p w14:paraId="37E7CF94" w14:textId="41A0D21A" w:rsidR="00B3353B" w:rsidRDefault="00B3353B" w:rsidP="00D8036A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：　　　　　～　　　　：</w:t>
            </w:r>
          </w:p>
        </w:tc>
      </w:tr>
      <w:tr w:rsidR="00B3353B" w14:paraId="1ED4AA09" w14:textId="77777777" w:rsidTr="00EE59B2">
        <w:trPr>
          <w:trHeight w:val="98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DF02" w14:textId="187D374F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対　　　象</w:t>
            </w:r>
          </w:p>
          <w:p w14:paraId="15C24F27" w14:textId="16BF9357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（参加人数）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5DA8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B3353B" w14:paraId="64F76F29" w14:textId="77777777" w:rsidTr="00EE59B2">
        <w:trPr>
          <w:trHeight w:val="126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832F" w14:textId="4E842894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講師等の氏名</w:t>
            </w:r>
          </w:p>
          <w:p w14:paraId="2BCBE36A" w14:textId="4965F4B0" w:rsidR="00B3353B" w:rsidRPr="00EE59B2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  <w:w w:val="66"/>
              </w:rPr>
            </w:pPr>
            <w:r w:rsidRPr="0095593E">
              <w:rPr>
                <w:rFonts w:hint="eastAsia"/>
                <w:w w:val="66"/>
              </w:rPr>
              <w:t>（団体名・代表者名）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F840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B3353B" w14:paraId="625C6F0B" w14:textId="77777777" w:rsidTr="00EE59B2">
        <w:trPr>
          <w:trHeight w:val="312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CDE6" w14:textId="3F15838B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概　　　要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4316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0F1CE0DA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t xml:space="preserve">                                                                                        </w:t>
      </w:r>
    </w:p>
    <w:p w14:paraId="61EAB53A" w14:textId="77777777" w:rsidR="00B3353B" w:rsidRDefault="00B3353B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※　当日の講師派遣依頼、実施要項等がありましたら、添付してください。</w:t>
      </w:r>
    </w:p>
    <w:p w14:paraId="04376E75" w14:textId="2F24E1D6" w:rsidR="00B3353B" w:rsidRDefault="0095593E" w:rsidP="00EE59B2">
      <w:pPr>
        <w:pStyle w:val="a3"/>
        <w:adjustRightInd/>
        <w:spacing w:line="316" w:lineRule="exact"/>
        <w:ind w:firstLineChars="300" w:firstLine="636"/>
        <w:rPr>
          <w:rFonts w:hAnsi="Times New Roman" w:cs="Times New Roman"/>
          <w:spacing w:val="2"/>
        </w:rPr>
      </w:pPr>
      <w:r>
        <w:rPr>
          <w:rFonts w:hint="eastAsia"/>
        </w:rPr>
        <w:t>（</w:t>
      </w:r>
      <w:r w:rsidR="00B3353B">
        <w:rPr>
          <w:rFonts w:hint="eastAsia"/>
        </w:rPr>
        <w:t>添付した要項に報告書の内容が記載されている場合は「別添要項のとおり」の記入で</w:t>
      </w:r>
      <w:r>
        <w:rPr>
          <w:rFonts w:hint="eastAsia"/>
        </w:rPr>
        <w:t>も可）</w:t>
      </w:r>
      <w:r w:rsidR="00B3353B">
        <w:rPr>
          <w:rFonts w:hint="eastAsia"/>
        </w:rPr>
        <w:t xml:space="preserve">　　　　　　　　　　　　　　　　　</w:t>
      </w:r>
    </w:p>
    <w:sectPr w:rsidR="00B3353B" w:rsidSect="00D8036A">
      <w:type w:val="continuous"/>
      <w:pgSz w:w="11906" w:h="16838"/>
      <w:pgMar w:top="964" w:right="1077" w:bottom="964" w:left="1077" w:header="720" w:footer="720" w:gutter="0"/>
      <w:pgNumType w:start="24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D396" w14:textId="77777777" w:rsidR="00321654" w:rsidRDefault="00321654">
      <w:r>
        <w:separator/>
      </w:r>
    </w:p>
  </w:endnote>
  <w:endnote w:type="continuationSeparator" w:id="0">
    <w:p w14:paraId="33A0B413" w14:textId="77777777" w:rsidR="00321654" w:rsidRDefault="0032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1FB2" w14:textId="77777777" w:rsidR="00321654" w:rsidRDefault="0032165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C072CA1" w14:textId="77777777" w:rsidR="00321654" w:rsidRDefault="0032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409"/>
  <w:drawingGridVerticalSpacing w:val="316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C8"/>
    <w:rsid w:val="0013643E"/>
    <w:rsid w:val="0017736F"/>
    <w:rsid w:val="002E06F9"/>
    <w:rsid w:val="00321654"/>
    <w:rsid w:val="003A25DD"/>
    <w:rsid w:val="00493D69"/>
    <w:rsid w:val="004A3497"/>
    <w:rsid w:val="00564EFA"/>
    <w:rsid w:val="006941B7"/>
    <w:rsid w:val="007018B8"/>
    <w:rsid w:val="007344FF"/>
    <w:rsid w:val="008577C8"/>
    <w:rsid w:val="008D6BC8"/>
    <w:rsid w:val="0095484F"/>
    <w:rsid w:val="0095593E"/>
    <w:rsid w:val="00974270"/>
    <w:rsid w:val="009D170B"/>
    <w:rsid w:val="00A50CB9"/>
    <w:rsid w:val="00B3353B"/>
    <w:rsid w:val="00BC379B"/>
    <w:rsid w:val="00C3543A"/>
    <w:rsid w:val="00C74D1E"/>
    <w:rsid w:val="00C91A3C"/>
    <w:rsid w:val="00D41EB3"/>
    <w:rsid w:val="00D8036A"/>
    <w:rsid w:val="00DB0F6C"/>
    <w:rsid w:val="00DF0F16"/>
    <w:rsid w:val="00E923FE"/>
    <w:rsid w:val="00EB3D58"/>
    <w:rsid w:val="00EE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1648A"/>
  <w14:defaultImageDpi w14:val="0"/>
  <w15:docId w15:val="{FE334BE8-6714-4771-B69B-54051251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paragraph" w:styleId="1">
    <w:name w:val="heading 1"/>
    <w:basedOn w:val="a"/>
    <w:link w:val="10"/>
    <w:uiPriority w:val="99"/>
    <w:qFormat/>
    <w:pPr>
      <w:keepNext/>
      <w:outlineLvl w:val="0"/>
    </w:pPr>
    <w:rPr>
      <w:rFonts w:ascii="Arial" w:eastAsia="ＭＳ ゴシック" w:hAnsi="Arial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ＭＳ ゴシック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List Paragraph"/>
    <w:basedOn w:val="a"/>
    <w:uiPriority w:val="99"/>
    <w:qFormat/>
    <w:pPr>
      <w:ind w:left="1762"/>
    </w:pPr>
    <w:rPr>
      <w:rFonts w:ascii="Century" w:hAnsi="Century"/>
    </w:rPr>
  </w:style>
  <w:style w:type="table" w:styleId="a5">
    <w:name w:val="Table Grid"/>
    <w:basedOn w:val="a1"/>
    <w:uiPriority w:val="3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customStyle="1" w:styleId="aa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24" w:lineRule="exact"/>
      <w:textAlignment w:val="baseline"/>
    </w:pPr>
    <w:rPr>
      <w:rFonts w:cs="ＭＳ 明朝"/>
      <w:spacing w:val="6"/>
      <w:kern w:val="0"/>
    </w:rPr>
  </w:style>
  <w:style w:type="table" w:styleId="11">
    <w:name w:val="Light Shading Accent 2"/>
    <w:basedOn w:val="a1"/>
    <w:uiPriority w:val="60"/>
    <w:semiHidden/>
    <w:unhideWhenUsed/>
    <w:rPr>
      <w:rFonts w:asciiTheme="minorHAnsi" w:eastAsiaTheme="minorEastAsia" w:hAnsiTheme="minorHAnsi"/>
      <w:color w:val="C45911" w:themeColor="accent2" w:themeShade="BF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ab">
    <w:name w:val="Balloon Text"/>
    <w:basedOn w:val="a"/>
    <w:link w:val="ac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Pr>
      <w:rFonts w:ascii="Arial" w:eastAsia="ＭＳ ゴシック" w:hAnsi="Arial" w:cs="ＭＳ ゴシック"/>
      <w:sz w:val="18"/>
      <w:szCs w:val="18"/>
    </w:rPr>
  </w:style>
  <w:style w:type="paragraph" w:customStyle="1" w:styleId="110">
    <w:name w:val="見出し 11"/>
    <w:uiPriority w:val="99"/>
    <w:pPr>
      <w:keepNext/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Arial" w:eastAsia="ＭＳ ゴシック" w:hAnsi="Arial" w:cs="ＭＳ ゴシック"/>
      <w:kern w:val="0"/>
      <w:sz w:val="24"/>
      <w:szCs w:val="24"/>
    </w:rPr>
  </w:style>
  <w:style w:type="paragraph" w:customStyle="1" w:styleId="12">
    <w:name w:val="リスト段落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762"/>
      <w:textAlignment w:val="baseline"/>
    </w:pPr>
    <w:rPr>
      <w:rFonts w:ascii="Century" w:hAnsi="Century" w:cs="ＭＳ 明朝"/>
      <w:kern w:val="0"/>
    </w:rPr>
  </w:style>
  <w:style w:type="paragraph" w:customStyle="1" w:styleId="13">
    <w:name w:val="ヘッダー1"/>
    <w:uiPriority w:val="99"/>
    <w:pPr>
      <w:widowControl w:val="0"/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customStyle="1" w:styleId="14">
    <w:name w:val="フッター1"/>
    <w:uiPriority w:val="99"/>
    <w:pPr>
      <w:widowControl w:val="0"/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customStyle="1" w:styleId="111">
    <w:name w:val="表 (格子)1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customStyle="1" w:styleId="15">
    <w:name w:val="表 (格子)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styleId="2">
    <w:name w:val="Intense Emphasis"/>
    <w:basedOn w:val="a0"/>
    <w:uiPriority w:val="99"/>
    <w:qFormat/>
    <w:rPr>
      <w:rFonts w:ascii="Century" w:eastAsia="ＭＳ 明朝" w:hAnsi="Century" w:cs="ＭＳ 明朝"/>
      <w:b/>
      <w:bCs/>
      <w:i/>
      <w:iCs/>
      <w:color w:val="4F81BD"/>
    </w:rPr>
  </w:style>
  <w:style w:type="character" w:customStyle="1" w:styleId="21">
    <w:name w:val="強調斜体 21"/>
    <w:uiPriority w:val="99"/>
    <w:rPr>
      <w:rFonts w:ascii="Century" w:eastAsia="ＭＳ 明朝" w:hAnsi="Century"/>
      <w:b/>
      <w:i/>
      <w:color w:val="4F81BD"/>
    </w:rPr>
  </w:style>
  <w:style w:type="character" w:customStyle="1" w:styleId="16">
    <w:name w:val="ヘッダー (文字)1"/>
    <w:uiPriority w:val="99"/>
  </w:style>
  <w:style w:type="character" w:customStyle="1" w:styleId="17">
    <w:name w:val="フッター (文字)1"/>
    <w:uiPriority w:val="99"/>
  </w:style>
  <w:style w:type="character" w:customStyle="1" w:styleId="112">
    <w:name w:val="見出し 1 (文字)1"/>
    <w:uiPriority w:val="99"/>
    <w:rPr>
      <w:rFonts w:ascii="Arial" w:eastAsia="ＭＳ ゴシック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C05A-924B-432D-9AFF-0558F538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1357</Words>
  <Characters>985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sannkyoukenn</dc:creator>
  <cp:keywords/>
  <dc:description/>
  <cp:lastModifiedBy>takako sakata</cp:lastModifiedBy>
  <cp:revision>16</cp:revision>
  <cp:lastPrinted>2026-04-12T23:45:00Z</cp:lastPrinted>
  <dcterms:created xsi:type="dcterms:W3CDTF">2023-02-13T04:35:00Z</dcterms:created>
  <dcterms:modified xsi:type="dcterms:W3CDTF">2026-04-12T23:45:00Z</dcterms:modified>
</cp:coreProperties>
</file>