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158B3" w14:textId="13E34350" w:rsidR="00DB2B87" w:rsidRPr="00247B81" w:rsidRDefault="00DB2B87" w:rsidP="00DB2B87">
      <w:pPr>
        <w:adjustRightInd/>
        <w:spacing w:line="680" w:lineRule="exact"/>
        <w:jc w:val="center"/>
        <w:rPr>
          <w:rFonts w:hAnsi="Times New Roman" w:cs="Times New Roman"/>
          <w:color w:val="auto"/>
          <w:spacing w:val="2"/>
        </w:rPr>
      </w:pPr>
      <w:r w:rsidRPr="00247B81">
        <w:rPr>
          <w:rFonts w:hint="eastAsia"/>
          <w:color w:val="auto"/>
          <w:sz w:val="34"/>
          <w:szCs w:val="34"/>
        </w:rPr>
        <w:t>令和</w:t>
      </w:r>
      <w:r w:rsidR="005F286F">
        <w:rPr>
          <w:rFonts w:hint="eastAsia"/>
          <w:color w:val="auto"/>
          <w:sz w:val="34"/>
          <w:szCs w:val="34"/>
        </w:rPr>
        <w:t>８</w:t>
      </w:r>
      <w:r w:rsidRPr="00247B81">
        <w:rPr>
          <w:rFonts w:hint="eastAsia"/>
          <w:color w:val="auto"/>
          <w:sz w:val="34"/>
          <w:szCs w:val="34"/>
        </w:rPr>
        <w:t>年度　　　活　動　方　針　と　重　点</w:t>
      </w:r>
    </w:p>
    <w:p w14:paraId="4B14AFCE" w14:textId="77777777" w:rsidR="00DB2B87" w:rsidRPr="00247B81" w:rsidRDefault="00DB2B87" w:rsidP="00DB2B87">
      <w:pPr>
        <w:adjustRightInd/>
        <w:rPr>
          <w:rFonts w:hAnsi="Times New Roman" w:cs="Times New Roman"/>
          <w:color w:val="auto"/>
          <w:spacing w:val="2"/>
        </w:rPr>
      </w:pPr>
    </w:p>
    <w:p w14:paraId="73A95770" w14:textId="77777777" w:rsidR="00DB2B87" w:rsidRPr="00247B81" w:rsidRDefault="00DB2B87" w:rsidP="00DB2B87">
      <w:pPr>
        <w:adjustRightInd/>
        <w:spacing w:line="400" w:lineRule="exact"/>
        <w:rPr>
          <w:rFonts w:hAnsi="Times New Roman" w:cs="Times New Roman"/>
          <w:color w:val="auto"/>
          <w:spacing w:val="2"/>
        </w:rPr>
      </w:pPr>
      <w:r w:rsidRPr="00247B81">
        <w:rPr>
          <w:rFonts w:hint="eastAsia"/>
          <w:color w:val="auto"/>
          <w:sz w:val="24"/>
          <w:szCs w:val="24"/>
        </w:rPr>
        <w:t>１　活動方針</w:t>
      </w:r>
    </w:p>
    <w:p w14:paraId="428C4937" w14:textId="77777777" w:rsidR="00DB2B87" w:rsidRPr="00247B81" w:rsidRDefault="00DB2B87" w:rsidP="00DB2B87">
      <w:pPr>
        <w:adjustRightInd/>
        <w:spacing w:line="400" w:lineRule="exact"/>
        <w:ind w:leftChars="-5" w:left="426" w:hangingChars="182" w:hanging="437"/>
        <w:rPr>
          <w:rFonts w:hAnsi="Times New Roman" w:cs="Times New Roman"/>
          <w:color w:val="auto"/>
          <w:spacing w:val="2"/>
        </w:rPr>
      </w:pPr>
      <w:r w:rsidRPr="00247B81">
        <w:rPr>
          <w:color w:val="auto"/>
          <w:sz w:val="24"/>
          <w:szCs w:val="24"/>
        </w:rPr>
        <w:t xml:space="preserve">    </w:t>
      </w:r>
      <w:r w:rsidRPr="00247B81">
        <w:rPr>
          <w:rFonts w:hint="eastAsia"/>
          <w:color w:val="auto"/>
          <w:sz w:val="24"/>
          <w:szCs w:val="24"/>
        </w:rPr>
        <w:t xml:space="preserve">　青森県教育委員会、三戸町及び田子町の教育施策を受け、三戸地方の学校課題　　　解決のための活動及びその他一般のサービス活動を充実する。</w:t>
      </w:r>
    </w:p>
    <w:p w14:paraId="1AE1A19E" w14:textId="77777777" w:rsidR="00DB2B87" w:rsidRPr="00247B81" w:rsidRDefault="00DB2B87" w:rsidP="00DB2B87">
      <w:pPr>
        <w:adjustRightInd/>
        <w:spacing w:line="400" w:lineRule="exact"/>
        <w:rPr>
          <w:rFonts w:hAnsi="Times New Roman" w:cs="Times New Roman"/>
          <w:color w:val="auto"/>
          <w:spacing w:val="2"/>
        </w:rPr>
      </w:pPr>
    </w:p>
    <w:p w14:paraId="5D01EDAF" w14:textId="77777777" w:rsidR="00DB2B87" w:rsidRPr="00247B81" w:rsidRDefault="00DB2B87" w:rsidP="00DB2B87">
      <w:pPr>
        <w:adjustRightInd/>
        <w:spacing w:line="400" w:lineRule="exact"/>
        <w:rPr>
          <w:rFonts w:hAnsi="Times New Roman" w:cs="Times New Roman"/>
          <w:color w:val="auto"/>
          <w:spacing w:val="2"/>
        </w:rPr>
      </w:pPr>
      <w:r w:rsidRPr="00247B81">
        <w:rPr>
          <w:rFonts w:hint="eastAsia"/>
          <w:color w:val="auto"/>
          <w:sz w:val="24"/>
          <w:szCs w:val="24"/>
        </w:rPr>
        <w:t>２　活動の重点</w:t>
      </w:r>
    </w:p>
    <w:p w14:paraId="2E0830C3" w14:textId="77777777" w:rsidR="00DB2B87" w:rsidRPr="00247B81" w:rsidRDefault="00DB2B87" w:rsidP="00DB2B87">
      <w:pPr>
        <w:adjustRightInd/>
        <w:spacing w:line="400" w:lineRule="exact"/>
        <w:rPr>
          <w:rFonts w:hAnsi="Times New Roman" w:cs="Times New Roman"/>
          <w:color w:val="auto"/>
          <w:spacing w:val="2"/>
        </w:rPr>
      </w:pPr>
      <w:r w:rsidRPr="00247B81">
        <w:rPr>
          <w:rFonts w:hint="eastAsia"/>
          <w:color w:val="auto"/>
          <w:sz w:val="24"/>
          <w:szCs w:val="24"/>
        </w:rPr>
        <w:t xml:space="preserve">　（１）</w:t>
      </w:r>
      <w:r w:rsidRPr="00247B81">
        <w:rPr>
          <w:color w:val="auto"/>
          <w:sz w:val="24"/>
          <w:szCs w:val="24"/>
        </w:rPr>
        <w:t xml:space="preserve">  </w:t>
      </w:r>
      <w:r w:rsidRPr="00247B81">
        <w:rPr>
          <w:rFonts w:hint="eastAsia"/>
          <w:color w:val="auto"/>
          <w:sz w:val="24"/>
          <w:szCs w:val="24"/>
        </w:rPr>
        <w:t>研修の充実</w:t>
      </w:r>
    </w:p>
    <w:p w14:paraId="0B4368AF" w14:textId="77777777" w:rsidR="00DB2B87" w:rsidRPr="00DA299E" w:rsidRDefault="00DB2B87" w:rsidP="00DB2B87">
      <w:pPr>
        <w:adjustRightInd/>
        <w:spacing w:line="400" w:lineRule="exact"/>
        <w:rPr>
          <w:rFonts w:hAnsi="Times New Roman" w:cs="Times New Roman"/>
          <w:color w:val="auto"/>
          <w:spacing w:val="2"/>
        </w:rPr>
      </w:pPr>
      <w:r w:rsidRPr="00247B81">
        <w:rPr>
          <w:rFonts w:hint="eastAsia"/>
          <w:color w:val="auto"/>
          <w:sz w:val="24"/>
          <w:szCs w:val="24"/>
        </w:rPr>
        <w:t xml:space="preserve">　　　</w:t>
      </w:r>
      <w:r>
        <w:rPr>
          <w:rFonts w:hint="eastAsia"/>
          <w:color w:val="auto"/>
          <w:sz w:val="24"/>
          <w:szCs w:val="24"/>
        </w:rPr>
        <w:t>①</w:t>
      </w:r>
      <w:r w:rsidRPr="00247B81">
        <w:rPr>
          <w:rFonts w:hint="eastAsia"/>
          <w:color w:val="auto"/>
          <w:sz w:val="24"/>
          <w:szCs w:val="24"/>
        </w:rPr>
        <w:t xml:space="preserve">　</w:t>
      </w:r>
      <w:r w:rsidRPr="00DA299E">
        <w:rPr>
          <w:rFonts w:hint="eastAsia"/>
          <w:color w:val="auto"/>
          <w:sz w:val="24"/>
          <w:szCs w:val="24"/>
        </w:rPr>
        <w:t>教員の資質向上に関する研修</w:t>
      </w:r>
    </w:p>
    <w:p w14:paraId="3413ABC3" w14:textId="57EBC8AA" w:rsidR="00DB2B87" w:rsidRPr="00DA299E" w:rsidRDefault="005F286F" w:rsidP="00DB2B87">
      <w:pPr>
        <w:pStyle w:val="a9"/>
        <w:numPr>
          <w:ilvl w:val="0"/>
          <w:numId w:val="1"/>
        </w:numPr>
        <w:adjustRightInd/>
        <w:spacing w:line="400" w:lineRule="exact"/>
        <w:contextualSpacing w:val="0"/>
        <w:rPr>
          <w:color w:val="auto"/>
          <w:sz w:val="24"/>
          <w:szCs w:val="24"/>
        </w:rPr>
      </w:pPr>
      <w:r>
        <w:rPr>
          <w:rFonts w:hint="eastAsia"/>
          <w:color w:val="auto"/>
          <w:sz w:val="24"/>
          <w:szCs w:val="24"/>
        </w:rPr>
        <w:t>授業技術</w:t>
      </w:r>
      <w:r w:rsidR="00DB2B87" w:rsidRPr="00DA299E">
        <w:rPr>
          <w:rFonts w:hint="eastAsia"/>
          <w:color w:val="auto"/>
          <w:sz w:val="24"/>
          <w:szCs w:val="24"/>
        </w:rPr>
        <w:t>研修講座</w:t>
      </w:r>
    </w:p>
    <w:p w14:paraId="71B1156E" w14:textId="77777777" w:rsidR="00DB2B87" w:rsidRPr="00DA299E" w:rsidRDefault="00DB2B87" w:rsidP="00DB2B87">
      <w:pPr>
        <w:pStyle w:val="a9"/>
        <w:numPr>
          <w:ilvl w:val="0"/>
          <w:numId w:val="1"/>
        </w:numPr>
        <w:adjustRightInd/>
        <w:spacing w:line="400" w:lineRule="exact"/>
        <w:contextualSpacing w:val="0"/>
        <w:rPr>
          <w:color w:val="auto"/>
          <w:sz w:val="24"/>
          <w:szCs w:val="24"/>
        </w:rPr>
      </w:pPr>
      <w:r w:rsidRPr="00DA299E">
        <w:rPr>
          <w:rFonts w:hint="eastAsia"/>
          <w:color w:val="auto"/>
          <w:sz w:val="24"/>
          <w:szCs w:val="24"/>
        </w:rPr>
        <w:t>教育相談研修講座</w:t>
      </w:r>
    </w:p>
    <w:p w14:paraId="319002A4" w14:textId="77777777" w:rsidR="00DB2B87" w:rsidRPr="00DA299E" w:rsidRDefault="00DB2B87" w:rsidP="00DB2B87">
      <w:pPr>
        <w:pStyle w:val="a9"/>
        <w:numPr>
          <w:ilvl w:val="0"/>
          <w:numId w:val="1"/>
        </w:numPr>
        <w:adjustRightInd/>
        <w:spacing w:line="400" w:lineRule="exact"/>
        <w:contextualSpacing w:val="0"/>
        <w:rPr>
          <w:color w:val="auto"/>
          <w:sz w:val="24"/>
          <w:szCs w:val="24"/>
        </w:rPr>
      </w:pPr>
      <w:r w:rsidRPr="00DA299E">
        <w:rPr>
          <w:rFonts w:hint="eastAsia"/>
          <w:color w:val="auto"/>
          <w:sz w:val="24"/>
          <w:szCs w:val="24"/>
        </w:rPr>
        <w:t>学級経営研修講座</w:t>
      </w:r>
    </w:p>
    <w:p w14:paraId="7CC213C8" w14:textId="77777777" w:rsidR="00DB2B87" w:rsidRPr="00DA299E" w:rsidRDefault="00DB2B87" w:rsidP="00DB2B87">
      <w:pPr>
        <w:pStyle w:val="a9"/>
        <w:numPr>
          <w:ilvl w:val="0"/>
          <w:numId w:val="1"/>
        </w:numPr>
        <w:adjustRightInd/>
        <w:spacing w:line="400" w:lineRule="exact"/>
        <w:contextualSpacing w:val="0"/>
        <w:rPr>
          <w:rFonts w:hAnsi="Times New Roman" w:cs="Times New Roman"/>
          <w:color w:val="auto"/>
          <w:spacing w:val="2"/>
        </w:rPr>
      </w:pPr>
      <w:r w:rsidRPr="00DA299E">
        <w:rPr>
          <w:rFonts w:hint="eastAsia"/>
          <w:color w:val="auto"/>
          <w:sz w:val="24"/>
          <w:szCs w:val="24"/>
        </w:rPr>
        <w:t>授業実践支援事業</w:t>
      </w:r>
    </w:p>
    <w:p w14:paraId="3C7DE76D" w14:textId="77777777" w:rsidR="00DB2B87" w:rsidRPr="00247B81" w:rsidRDefault="00DB2B87" w:rsidP="00DB2B87">
      <w:pPr>
        <w:adjustRightInd/>
        <w:spacing w:line="400" w:lineRule="exact"/>
        <w:rPr>
          <w:rFonts w:hAnsi="Times New Roman" w:cs="Times New Roman"/>
          <w:color w:val="auto"/>
          <w:spacing w:val="2"/>
        </w:rPr>
      </w:pPr>
      <w:r w:rsidRPr="00247B81">
        <w:rPr>
          <w:rFonts w:hint="eastAsia"/>
          <w:color w:val="auto"/>
          <w:sz w:val="24"/>
          <w:szCs w:val="24"/>
        </w:rPr>
        <w:t xml:space="preserve">　　　</w:t>
      </w:r>
    </w:p>
    <w:p w14:paraId="45241F88" w14:textId="77777777" w:rsidR="00DB2B87" w:rsidRPr="00247B81" w:rsidRDefault="00DB2B87" w:rsidP="00DB2B87">
      <w:pPr>
        <w:adjustRightInd/>
        <w:spacing w:line="400" w:lineRule="exact"/>
        <w:rPr>
          <w:rFonts w:hAnsi="Times New Roman" w:cs="Times New Roman"/>
          <w:color w:val="auto"/>
          <w:spacing w:val="2"/>
        </w:rPr>
      </w:pPr>
      <w:r w:rsidRPr="00247B81">
        <w:rPr>
          <w:rFonts w:hint="eastAsia"/>
          <w:color w:val="auto"/>
          <w:sz w:val="24"/>
          <w:szCs w:val="24"/>
        </w:rPr>
        <w:t xml:space="preserve">　（２）</w:t>
      </w:r>
      <w:r w:rsidRPr="00247B81">
        <w:rPr>
          <w:color w:val="auto"/>
          <w:sz w:val="24"/>
          <w:szCs w:val="24"/>
        </w:rPr>
        <w:t xml:space="preserve"> </w:t>
      </w:r>
      <w:r w:rsidRPr="00247B81">
        <w:rPr>
          <w:rFonts w:hint="eastAsia"/>
          <w:color w:val="auto"/>
          <w:sz w:val="24"/>
          <w:szCs w:val="24"/>
        </w:rPr>
        <w:t>生徒指導・相談活動の充実</w:t>
      </w:r>
      <w:r w:rsidRPr="00247B81">
        <w:rPr>
          <w:color w:val="auto"/>
          <w:sz w:val="24"/>
          <w:szCs w:val="24"/>
        </w:rPr>
        <w:t xml:space="preserve"> </w:t>
      </w:r>
      <w:r w:rsidRPr="00247B81">
        <w:rPr>
          <w:rFonts w:hint="eastAsia"/>
          <w:color w:val="auto"/>
          <w:sz w:val="21"/>
          <w:szCs w:val="21"/>
        </w:rPr>
        <w:t>－認め合える学級集団づくりと児童生徒理解のために－</w:t>
      </w:r>
    </w:p>
    <w:p w14:paraId="15DA8391" w14:textId="77777777" w:rsidR="00DB2B87" w:rsidRPr="00247B81" w:rsidRDefault="00DB2B87" w:rsidP="00DB2B87">
      <w:pPr>
        <w:adjustRightInd/>
        <w:spacing w:line="400" w:lineRule="exact"/>
        <w:ind w:left="1200" w:hangingChars="500" w:hanging="1200"/>
        <w:rPr>
          <w:rFonts w:hAnsi="Times New Roman" w:cs="Times New Roman"/>
          <w:color w:val="auto"/>
          <w:spacing w:val="2"/>
        </w:rPr>
      </w:pPr>
      <w:r w:rsidRPr="00247B81">
        <w:rPr>
          <w:rFonts w:hint="eastAsia"/>
          <w:color w:val="auto"/>
          <w:sz w:val="24"/>
          <w:szCs w:val="24"/>
        </w:rPr>
        <w:t xml:space="preserve">　　　</w:t>
      </w:r>
      <w:r>
        <w:rPr>
          <w:rFonts w:hint="eastAsia"/>
          <w:color w:val="auto"/>
          <w:sz w:val="24"/>
          <w:szCs w:val="24"/>
        </w:rPr>
        <w:t>①</w:t>
      </w:r>
      <w:r w:rsidRPr="00247B81">
        <w:rPr>
          <w:rFonts w:hint="eastAsia"/>
          <w:color w:val="auto"/>
          <w:sz w:val="24"/>
          <w:szCs w:val="24"/>
        </w:rPr>
        <w:t xml:space="preserve">　学級生活満足度調査「Ｑ－Ｕ」、学校環境適応感尺度「アセス」を取り入れた学級経営の研修・研究</w:t>
      </w:r>
    </w:p>
    <w:p w14:paraId="7AF61F60" w14:textId="77777777" w:rsidR="00DB2B87" w:rsidRPr="00247B81" w:rsidRDefault="00DB2B87" w:rsidP="00DB2B87">
      <w:pPr>
        <w:adjustRightInd/>
        <w:spacing w:line="400" w:lineRule="exact"/>
        <w:rPr>
          <w:rFonts w:hAnsi="Times New Roman" w:cs="Times New Roman"/>
          <w:color w:val="auto"/>
          <w:spacing w:val="2"/>
        </w:rPr>
      </w:pPr>
      <w:r w:rsidRPr="00247B81">
        <w:rPr>
          <w:rFonts w:hint="eastAsia"/>
          <w:color w:val="auto"/>
          <w:sz w:val="24"/>
          <w:szCs w:val="24"/>
        </w:rPr>
        <w:t xml:space="preserve">　　　</w:t>
      </w:r>
      <w:r>
        <w:rPr>
          <w:rFonts w:hint="eastAsia"/>
          <w:color w:val="auto"/>
          <w:sz w:val="24"/>
          <w:szCs w:val="24"/>
        </w:rPr>
        <w:t>②</w:t>
      </w:r>
      <w:r w:rsidRPr="00247B81">
        <w:rPr>
          <w:rFonts w:hint="eastAsia"/>
          <w:color w:val="auto"/>
          <w:sz w:val="24"/>
          <w:szCs w:val="24"/>
        </w:rPr>
        <w:t xml:space="preserve">　三戸地方教育相談室の相談活動の充実</w:t>
      </w:r>
    </w:p>
    <w:p w14:paraId="4F1E8D93" w14:textId="77777777" w:rsidR="00DB2B87" w:rsidRPr="00247B81" w:rsidRDefault="00DB2B87" w:rsidP="00DB2B87">
      <w:pPr>
        <w:adjustRightInd/>
        <w:spacing w:line="400" w:lineRule="exact"/>
        <w:rPr>
          <w:rFonts w:hAnsi="Times New Roman" w:cs="Times New Roman"/>
          <w:color w:val="auto"/>
          <w:spacing w:val="2"/>
        </w:rPr>
      </w:pPr>
      <w:r w:rsidRPr="00247B81">
        <w:rPr>
          <w:rFonts w:hint="eastAsia"/>
          <w:color w:val="auto"/>
          <w:sz w:val="24"/>
          <w:szCs w:val="24"/>
        </w:rPr>
        <w:t xml:space="preserve">　</w:t>
      </w:r>
      <w:r w:rsidRPr="00247B81">
        <w:rPr>
          <w:color w:val="auto"/>
          <w:sz w:val="24"/>
          <w:szCs w:val="24"/>
        </w:rPr>
        <w:t xml:space="preserve">    </w:t>
      </w:r>
      <w:r w:rsidRPr="00247B81">
        <w:rPr>
          <w:rFonts w:hint="eastAsia"/>
          <w:color w:val="auto"/>
          <w:sz w:val="24"/>
          <w:szCs w:val="24"/>
        </w:rPr>
        <w:t xml:space="preserve">　・　不登校、いじめ及び校内暴力等に対する相談の充実</w:t>
      </w:r>
    </w:p>
    <w:p w14:paraId="622A293A" w14:textId="77777777" w:rsidR="00DB2B87" w:rsidRPr="00247B81" w:rsidRDefault="00DB2B87" w:rsidP="00DB2B87">
      <w:pPr>
        <w:adjustRightInd/>
        <w:spacing w:line="400" w:lineRule="exact"/>
        <w:rPr>
          <w:rFonts w:hAnsi="Times New Roman" w:cs="Times New Roman"/>
          <w:color w:val="auto"/>
          <w:spacing w:val="2"/>
        </w:rPr>
      </w:pPr>
      <w:r w:rsidRPr="00247B81">
        <w:rPr>
          <w:color w:val="auto"/>
          <w:sz w:val="24"/>
          <w:szCs w:val="24"/>
        </w:rPr>
        <w:t xml:space="preserve">    </w:t>
      </w:r>
      <w:r w:rsidRPr="00247B81">
        <w:rPr>
          <w:rFonts w:hint="eastAsia"/>
          <w:color w:val="auto"/>
          <w:sz w:val="24"/>
          <w:szCs w:val="24"/>
        </w:rPr>
        <w:t xml:space="preserve">　　・　随時相談に応じる態勢づくり</w:t>
      </w:r>
    </w:p>
    <w:p w14:paraId="067C7455" w14:textId="77777777" w:rsidR="00DB2B87" w:rsidRPr="00247B81" w:rsidRDefault="00DB2B87" w:rsidP="00DB2B87">
      <w:pPr>
        <w:adjustRightInd/>
        <w:spacing w:line="400" w:lineRule="exact"/>
        <w:rPr>
          <w:rFonts w:hAnsi="Times New Roman" w:cs="Times New Roman"/>
          <w:color w:val="auto"/>
          <w:spacing w:val="2"/>
        </w:rPr>
      </w:pPr>
      <w:r w:rsidRPr="00247B81">
        <w:rPr>
          <w:color w:val="auto"/>
          <w:sz w:val="24"/>
          <w:szCs w:val="24"/>
        </w:rPr>
        <w:t xml:space="preserve">        </w:t>
      </w:r>
      <w:r w:rsidRPr="00247B81">
        <w:rPr>
          <w:rFonts w:hint="eastAsia"/>
          <w:color w:val="auto"/>
          <w:sz w:val="24"/>
          <w:szCs w:val="24"/>
        </w:rPr>
        <w:t>・　児童生徒に関する相談と対教師相談の実施</w:t>
      </w:r>
    </w:p>
    <w:p w14:paraId="6F87A7AF" w14:textId="77777777" w:rsidR="00DB2B87" w:rsidRPr="00247B81" w:rsidRDefault="00DB2B87" w:rsidP="00DB2B87">
      <w:pPr>
        <w:adjustRightInd/>
        <w:spacing w:line="400" w:lineRule="exact"/>
        <w:rPr>
          <w:rFonts w:hAnsi="Times New Roman" w:cs="Times New Roman"/>
          <w:color w:val="auto"/>
          <w:spacing w:val="2"/>
        </w:rPr>
      </w:pPr>
      <w:r w:rsidRPr="00247B81">
        <w:rPr>
          <w:color w:val="auto"/>
          <w:sz w:val="24"/>
          <w:szCs w:val="24"/>
        </w:rPr>
        <w:t xml:space="preserve">    </w:t>
      </w:r>
      <w:r w:rsidRPr="00247B81">
        <w:rPr>
          <w:rFonts w:hint="eastAsia"/>
          <w:color w:val="auto"/>
          <w:sz w:val="24"/>
          <w:szCs w:val="24"/>
        </w:rPr>
        <w:t xml:space="preserve">　　・　学校・関係機関・ＳＣ・ＳＳＷとの連携強化</w:t>
      </w:r>
    </w:p>
    <w:p w14:paraId="4238D75D" w14:textId="77777777" w:rsidR="00DB2B87" w:rsidRPr="00247B81" w:rsidRDefault="00DB2B87" w:rsidP="00DB2B87">
      <w:pPr>
        <w:adjustRightInd/>
        <w:spacing w:line="400" w:lineRule="exact"/>
        <w:rPr>
          <w:rFonts w:hAnsi="Times New Roman" w:cs="Times New Roman"/>
          <w:color w:val="auto"/>
          <w:spacing w:val="2"/>
        </w:rPr>
      </w:pPr>
      <w:r w:rsidRPr="00247B81">
        <w:rPr>
          <w:rFonts w:hint="eastAsia"/>
          <w:color w:val="auto"/>
          <w:sz w:val="24"/>
          <w:szCs w:val="24"/>
        </w:rPr>
        <w:t xml:space="preserve">　　　　・　不登校等連絡会議</w:t>
      </w:r>
    </w:p>
    <w:p w14:paraId="19AAEF1E" w14:textId="77777777" w:rsidR="00DB2B87" w:rsidRPr="00247B81" w:rsidRDefault="00DB2B87" w:rsidP="00DB2B87">
      <w:pPr>
        <w:adjustRightInd/>
        <w:spacing w:line="400" w:lineRule="exact"/>
        <w:rPr>
          <w:rFonts w:hAnsi="Times New Roman" w:cs="Times New Roman"/>
          <w:color w:val="auto"/>
          <w:spacing w:val="2"/>
        </w:rPr>
      </w:pPr>
      <w:r w:rsidRPr="00247B81">
        <w:rPr>
          <w:color w:val="auto"/>
          <w:sz w:val="24"/>
          <w:szCs w:val="24"/>
        </w:rPr>
        <w:t xml:space="preserve">        </w:t>
      </w:r>
      <w:r w:rsidRPr="00247B81">
        <w:rPr>
          <w:rFonts w:hint="eastAsia"/>
          <w:color w:val="auto"/>
          <w:sz w:val="24"/>
          <w:szCs w:val="24"/>
        </w:rPr>
        <w:t xml:space="preserve">・　幼児の教育相談の強化　</w:t>
      </w:r>
    </w:p>
    <w:p w14:paraId="4DA40DB1" w14:textId="77777777" w:rsidR="00DB2B87" w:rsidRPr="00247B81" w:rsidRDefault="00DB2B87" w:rsidP="00DB2B87">
      <w:pPr>
        <w:adjustRightInd/>
        <w:spacing w:line="400" w:lineRule="exact"/>
        <w:rPr>
          <w:rFonts w:hAnsi="Times New Roman" w:cs="Times New Roman"/>
          <w:color w:val="auto"/>
          <w:spacing w:val="2"/>
        </w:rPr>
      </w:pPr>
      <w:r w:rsidRPr="00247B81">
        <w:rPr>
          <w:rFonts w:hint="eastAsia"/>
          <w:color w:val="auto"/>
          <w:sz w:val="24"/>
          <w:szCs w:val="24"/>
        </w:rPr>
        <w:t xml:space="preserve">　　　</w:t>
      </w:r>
      <w:r w:rsidRPr="00247B81">
        <w:rPr>
          <w:color w:val="auto"/>
          <w:sz w:val="24"/>
          <w:szCs w:val="24"/>
        </w:rPr>
        <w:t xml:space="preserve">  </w:t>
      </w:r>
      <w:r w:rsidRPr="00247B81">
        <w:rPr>
          <w:rFonts w:hint="eastAsia"/>
          <w:color w:val="auto"/>
          <w:sz w:val="24"/>
          <w:szCs w:val="24"/>
        </w:rPr>
        <w:t>・　適応指導の充実</w:t>
      </w:r>
    </w:p>
    <w:p w14:paraId="29AE1731" w14:textId="77777777" w:rsidR="00DB2B87" w:rsidRPr="00247B81" w:rsidRDefault="00DB2B87" w:rsidP="00DB2B87">
      <w:pPr>
        <w:adjustRightInd/>
        <w:spacing w:line="400" w:lineRule="exact"/>
        <w:rPr>
          <w:rFonts w:hAnsi="Times New Roman" w:cs="Times New Roman"/>
          <w:color w:val="auto"/>
          <w:spacing w:val="2"/>
        </w:rPr>
      </w:pPr>
    </w:p>
    <w:p w14:paraId="16BC8F1E" w14:textId="77777777" w:rsidR="00DB2B87" w:rsidRPr="00247B81" w:rsidRDefault="00DB2B87" w:rsidP="00DB2B87">
      <w:pPr>
        <w:adjustRightInd/>
        <w:spacing w:line="400" w:lineRule="exact"/>
        <w:rPr>
          <w:rFonts w:hAnsi="Times New Roman" w:cs="Times New Roman"/>
          <w:color w:val="auto"/>
          <w:spacing w:val="2"/>
        </w:rPr>
      </w:pPr>
      <w:r w:rsidRPr="00247B81">
        <w:rPr>
          <w:color w:val="auto"/>
          <w:sz w:val="24"/>
          <w:szCs w:val="24"/>
        </w:rPr>
        <w:t xml:space="preserve">  </w:t>
      </w:r>
      <w:r w:rsidRPr="00247B81">
        <w:rPr>
          <w:rFonts w:hint="eastAsia"/>
          <w:color w:val="auto"/>
          <w:sz w:val="24"/>
          <w:szCs w:val="24"/>
        </w:rPr>
        <w:t>（３）</w:t>
      </w:r>
      <w:r w:rsidRPr="00247B81">
        <w:rPr>
          <w:color w:val="auto"/>
          <w:sz w:val="24"/>
          <w:szCs w:val="24"/>
        </w:rPr>
        <w:t xml:space="preserve">  </w:t>
      </w:r>
      <w:r w:rsidRPr="00247B81">
        <w:rPr>
          <w:rFonts w:hint="eastAsia"/>
          <w:color w:val="auto"/>
          <w:sz w:val="24"/>
          <w:szCs w:val="24"/>
        </w:rPr>
        <w:t>特別支援教育と教育支援の充実</w:t>
      </w:r>
    </w:p>
    <w:p w14:paraId="5ACB1CFB" w14:textId="77777777" w:rsidR="00DB2B87" w:rsidRPr="00247B81" w:rsidRDefault="00DB2B87" w:rsidP="00DB2B87">
      <w:pPr>
        <w:adjustRightInd/>
        <w:spacing w:line="400" w:lineRule="exact"/>
        <w:rPr>
          <w:rFonts w:hAnsi="Times New Roman" w:cs="Times New Roman"/>
          <w:color w:val="auto"/>
          <w:spacing w:val="2"/>
        </w:rPr>
      </w:pPr>
      <w:r w:rsidRPr="00247B81">
        <w:rPr>
          <w:rFonts w:hint="eastAsia"/>
          <w:color w:val="auto"/>
          <w:sz w:val="24"/>
          <w:szCs w:val="24"/>
        </w:rPr>
        <w:t xml:space="preserve">　　　</w:t>
      </w:r>
      <w:r>
        <w:rPr>
          <w:rFonts w:hint="eastAsia"/>
          <w:color w:val="auto"/>
          <w:sz w:val="24"/>
          <w:szCs w:val="24"/>
        </w:rPr>
        <w:t>①</w:t>
      </w:r>
      <w:r w:rsidRPr="00247B81">
        <w:rPr>
          <w:rFonts w:hint="eastAsia"/>
          <w:color w:val="auto"/>
          <w:sz w:val="24"/>
          <w:szCs w:val="24"/>
        </w:rPr>
        <w:t xml:space="preserve">　発達障害傾向のある</w:t>
      </w:r>
      <w:r>
        <w:rPr>
          <w:rFonts w:hint="eastAsia"/>
          <w:color w:val="auto"/>
          <w:sz w:val="24"/>
          <w:szCs w:val="24"/>
        </w:rPr>
        <w:t>こ</w:t>
      </w:r>
      <w:r w:rsidRPr="00247B81">
        <w:rPr>
          <w:rFonts w:hint="eastAsia"/>
          <w:color w:val="auto"/>
          <w:sz w:val="24"/>
          <w:szCs w:val="24"/>
        </w:rPr>
        <w:t>どもへの支援・</w:t>
      </w:r>
      <w:r>
        <w:rPr>
          <w:rFonts w:hint="eastAsia"/>
          <w:color w:val="auto"/>
          <w:sz w:val="24"/>
          <w:szCs w:val="24"/>
        </w:rPr>
        <w:t>関わり</w:t>
      </w:r>
      <w:r w:rsidRPr="00247B81">
        <w:rPr>
          <w:rFonts w:hint="eastAsia"/>
          <w:color w:val="auto"/>
          <w:sz w:val="24"/>
          <w:szCs w:val="24"/>
        </w:rPr>
        <w:t>方についての相談と研修の充実</w:t>
      </w:r>
    </w:p>
    <w:p w14:paraId="3D23B408" w14:textId="77777777" w:rsidR="00DB2B87" w:rsidRPr="00247B81" w:rsidRDefault="00DB2B87" w:rsidP="00DB2B87">
      <w:pPr>
        <w:adjustRightInd/>
        <w:spacing w:line="400" w:lineRule="exact"/>
        <w:rPr>
          <w:rFonts w:hAnsi="Times New Roman" w:cs="Times New Roman"/>
          <w:color w:val="auto"/>
          <w:spacing w:val="2"/>
        </w:rPr>
      </w:pPr>
      <w:r w:rsidRPr="00247B81">
        <w:rPr>
          <w:rFonts w:hint="eastAsia"/>
          <w:color w:val="auto"/>
          <w:sz w:val="24"/>
          <w:szCs w:val="24"/>
        </w:rPr>
        <w:t xml:space="preserve">　　　　・　教育支援委員会学習会</w:t>
      </w:r>
    </w:p>
    <w:p w14:paraId="1DBE717F" w14:textId="77777777" w:rsidR="00DB2B87" w:rsidRPr="00247B81" w:rsidRDefault="00DB2B87" w:rsidP="00DB2B87">
      <w:pPr>
        <w:adjustRightInd/>
        <w:spacing w:line="400" w:lineRule="exact"/>
        <w:rPr>
          <w:rFonts w:hAnsi="Times New Roman" w:cs="Times New Roman"/>
          <w:color w:val="auto"/>
          <w:spacing w:val="2"/>
        </w:rPr>
      </w:pPr>
      <w:r w:rsidRPr="00247B81">
        <w:rPr>
          <w:rFonts w:hint="eastAsia"/>
          <w:color w:val="auto"/>
          <w:sz w:val="24"/>
          <w:szCs w:val="24"/>
        </w:rPr>
        <w:t xml:space="preserve">　　　</w:t>
      </w:r>
      <w:r>
        <w:rPr>
          <w:rFonts w:hint="eastAsia"/>
          <w:color w:val="auto"/>
          <w:sz w:val="24"/>
          <w:szCs w:val="24"/>
        </w:rPr>
        <w:t>②</w:t>
      </w:r>
      <w:r w:rsidRPr="00247B81">
        <w:rPr>
          <w:rFonts w:hint="eastAsia"/>
          <w:color w:val="auto"/>
          <w:sz w:val="24"/>
          <w:szCs w:val="24"/>
        </w:rPr>
        <w:t xml:space="preserve">　教育支援委員会の活動の充実</w:t>
      </w:r>
    </w:p>
    <w:p w14:paraId="2E14DFC4" w14:textId="77777777" w:rsidR="00DB2B87" w:rsidRPr="00247B81" w:rsidRDefault="00DB2B87" w:rsidP="00DB2B87">
      <w:pPr>
        <w:adjustRightInd/>
        <w:spacing w:line="400" w:lineRule="exact"/>
        <w:rPr>
          <w:rFonts w:hAnsi="Times New Roman" w:cs="Times New Roman"/>
          <w:color w:val="auto"/>
          <w:spacing w:val="2"/>
        </w:rPr>
      </w:pPr>
      <w:r w:rsidRPr="00247B81">
        <w:rPr>
          <w:rFonts w:hint="eastAsia"/>
          <w:color w:val="auto"/>
          <w:sz w:val="24"/>
          <w:szCs w:val="24"/>
        </w:rPr>
        <w:t xml:space="preserve">　　　　・　教育支援専門委員会</w:t>
      </w:r>
    </w:p>
    <w:p w14:paraId="71D938BE" w14:textId="77777777" w:rsidR="00DB2B87" w:rsidRDefault="00DB2B87" w:rsidP="00DB2B87">
      <w:pPr>
        <w:adjustRightInd/>
        <w:spacing w:line="400" w:lineRule="exact"/>
        <w:rPr>
          <w:color w:val="auto"/>
          <w:sz w:val="24"/>
          <w:szCs w:val="24"/>
        </w:rPr>
      </w:pPr>
      <w:r w:rsidRPr="00247B81">
        <w:rPr>
          <w:rFonts w:hint="eastAsia"/>
          <w:color w:val="auto"/>
          <w:sz w:val="24"/>
          <w:szCs w:val="24"/>
        </w:rPr>
        <w:t xml:space="preserve">　　　　・　教育支援委員会</w:t>
      </w:r>
    </w:p>
    <w:p w14:paraId="3562C95C" w14:textId="77777777" w:rsidR="00DB2B87" w:rsidRPr="00247B81" w:rsidRDefault="00DB2B87" w:rsidP="00DB2B87">
      <w:pPr>
        <w:adjustRightInd/>
        <w:spacing w:line="400" w:lineRule="exact"/>
        <w:rPr>
          <w:rFonts w:hAnsi="Times New Roman" w:cs="Times New Roman"/>
          <w:color w:val="auto"/>
          <w:spacing w:val="2"/>
        </w:rPr>
      </w:pPr>
      <w:r w:rsidRPr="00247B81">
        <w:rPr>
          <w:rFonts w:hint="eastAsia"/>
          <w:color w:val="auto"/>
          <w:sz w:val="24"/>
          <w:szCs w:val="24"/>
        </w:rPr>
        <w:t xml:space="preserve">　　　</w:t>
      </w:r>
      <w:r>
        <w:rPr>
          <w:rFonts w:hint="eastAsia"/>
          <w:color w:val="auto"/>
          <w:sz w:val="24"/>
          <w:szCs w:val="24"/>
        </w:rPr>
        <w:t>③</w:t>
      </w:r>
      <w:r w:rsidRPr="00247B81">
        <w:rPr>
          <w:rFonts w:hint="eastAsia"/>
          <w:color w:val="auto"/>
          <w:sz w:val="24"/>
          <w:szCs w:val="24"/>
        </w:rPr>
        <w:t xml:space="preserve">　早期からの支援</w:t>
      </w:r>
    </w:p>
    <w:p w14:paraId="364CF6A3" w14:textId="4A659C07" w:rsidR="00DB2B87" w:rsidRPr="00247B81" w:rsidRDefault="00DB2B87" w:rsidP="00DB2B87">
      <w:pPr>
        <w:adjustRightInd/>
        <w:spacing w:line="400" w:lineRule="exact"/>
        <w:rPr>
          <w:rFonts w:hAnsi="Times New Roman" w:cs="Times New Roman"/>
          <w:color w:val="auto"/>
          <w:spacing w:val="2"/>
        </w:rPr>
      </w:pPr>
      <w:r w:rsidRPr="00247B81">
        <w:rPr>
          <w:rFonts w:hint="eastAsia"/>
          <w:color w:val="auto"/>
          <w:sz w:val="24"/>
          <w:szCs w:val="24"/>
        </w:rPr>
        <w:t xml:space="preserve">　　　　・　広報活動、就学時健診事前調査</w:t>
      </w:r>
    </w:p>
    <w:p w14:paraId="419E9039" w14:textId="77777777" w:rsidR="00DB2B87" w:rsidRPr="00247B81" w:rsidRDefault="00DB2B87" w:rsidP="00DB2B87">
      <w:pPr>
        <w:adjustRightInd/>
        <w:spacing w:line="400" w:lineRule="exact"/>
        <w:rPr>
          <w:rFonts w:hAnsi="Times New Roman" w:cs="Times New Roman"/>
          <w:color w:val="auto"/>
          <w:spacing w:val="2"/>
        </w:rPr>
      </w:pPr>
      <w:r w:rsidRPr="00247B81">
        <w:rPr>
          <w:rFonts w:hint="eastAsia"/>
          <w:color w:val="auto"/>
          <w:sz w:val="24"/>
          <w:szCs w:val="24"/>
        </w:rPr>
        <w:lastRenderedPageBreak/>
        <w:t xml:space="preserve">　</w:t>
      </w:r>
      <w:r w:rsidRPr="00247B81">
        <w:rPr>
          <w:color w:val="auto"/>
          <w:sz w:val="24"/>
          <w:szCs w:val="24"/>
        </w:rPr>
        <w:t xml:space="preserve"> </w:t>
      </w:r>
      <w:r w:rsidRPr="00247B81">
        <w:rPr>
          <w:rFonts w:hint="eastAsia"/>
          <w:color w:val="auto"/>
          <w:sz w:val="24"/>
          <w:szCs w:val="24"/>
        </w:rPr>
        <w:t>（４）　調査研究の充実</w:t>
      </w:r>
    </w:p>
    <w:p w14:paraId="7B0FBFB5" w14:textId="77777777" w:rsidR="00DB2B87" w:rsidRPr="009714D1" w:rsidRDefault="00DB2B87" w:rsidP="00DB2B87">
      <w:pPr>
        <w:adjustRightInd/>
        <w:spacing w:line="400" w:lineRule="exact"/>
        <w:ind w:left="1200" w:hangingChars="500" w:hanging="1200"/>
        <w:rPr>
          <w:rFonts w:hAnsi="Times New Roman" w:cs="Times New Roman"/>
          <w:color w:val="auto"/>
          <w:spacing w:val="2"/>
          <w:w w:val="90"/>
          <w:sz w:val="24"/>
          <w:szCs w:val="24"/>
        </w:rPr>
      </w:pPr>
      <w:r w:rsidRPr="00247B81">
        <w:rPr>
          <w:rFonts w:hint="eastAsia"/>
          <w:color w:val="auto"/>
          <w:sz w:val="24"/>
          <w:szCs w:val="24"/>
        </w:rPr>
        <w:t xml:space="preserve">　　　</w:t>
      </w:r>
      <w:r>
        <w:rPr>
          <w:rFonts w:hint="eastAsia"/>
          <w:color w:val="auto"/>
          <w:sz w:val="24"/>
          <w:szCs w:val="24"/>
        </w:rPr>
        <w:t>①</w:t>
      </w:r>
      <w:r w:rsidRPr="00247B81">
        <w:rPr>
          <w:rFonts w:hint="eastAsia"/>
          <w:color w:val="auto"/>
          <w:sz w:val="24"/>
          <w:szCs w:val="24"/>
        </w:rPr>
        <w:t xml:space="preserve">　</w:t>
      </w:r>
      <w:r w:rsidRPr="009714D1">
        <w:rPr>
          <w:rFonts w:hint="eastAsia"/>
          <w:color w:val="auto"/>
          <w:w w:val="90"/>
          <w:sz w:val="24"/>
          <w:szCs w:val="24"/>
        </w:rPr>
        <w:t>二町小中学校の学力の実態把握のためのＮＲＴ学力調査と授業改善に向けた調査研究</w:t>
      </w:r>
    </w:p>
    <w:p w14:paraId="263A7D43" w14:textId="77777777" w:rsidR="00DB2B87" w:rsidRPr="009714D1" w:rsidRDefault="00DB2B87" w:rsidP="00DB2B87">
      <w:pPr>
        <w:adjustRightInd/>
        <w:spacing w:line="400" w:lineRule="exact"/>
        <w:ind w:left="1200" w:hangingChars="500" w:hanging="1200"/>
        <w:rPr>
          <w:rFonts w:hAnsi="Times New Roman" w:cs="Times New Roman"/>
          <w:color w:val="auto"/>
          <w:spacing w:val="2"/>
          <w:w w:val="90"/>
          <w:sz w:val="24"/>
          <w:szCs w:val="24"/>
        </w:rPr>
      </w:pPr>
      <w:r w:rsidRPr="00247B81">
        <w:rPr>
          <w:rFonts w:hint="eastAsia"/>
          <w:color w:val="auto"/>
          <w:sz w:val="24"/>
          <w:szCs w:val="24"/>
        </w:rPr>
        <w:t xml:space="preserve">　　　</w:t>
      </w:r>
      <w:r>
        <w:rPr>
          <w:rFonts w:hint="eastAsia"/>
          <w:color w:val="auto"/>
          <w:sz w:val="24"/>
          <w:szCs w:val="24"/>
        </w:rPr>
        <w:t>②</w:t>
      </w:r>
      <w:r w:rsidRPr="00247B81">
        <w:rPr>
          <w:color w:val="auto"/>
          <w:sz w:val="24"/>
          <w:szCs w:val="24"/>
        </w:rPr>
        <w:t xml:space="preserve">  </w:t>
      </w:r>
      <w:r w:rsidRPr="009714D1">
        <w:rPr>
          <w:rFonts w:hint="eastAsia"/>
          <w:color w:val="auto"/>
          <w:w w:val="90"/>
          <w:sz w:val="24"/>
          <w:szCs w:val="24"/>
        </w:rPr>
        <w:t>「Ｑ－Ｕ」の分析結果をもとにした児童生徒理解と学級経営力向上のための調査研究</w:t>
      </w:r>
    </w:p>
    <w:p w14:paraId="2CE44C95" w14:textId="77777777" w:rsidR="00DB2B87" w:rsidRPr="009714D1" w:rsidRDefault="00DB2B87" w:rsidP="00DB2B87">
      <w:pPr>
        <w:adjustRightInd/>
        <w:spacing w:line="400" w:lineRule="exact"/>
        <w:ind w:left="1200" w:hangingChars="500" w:hanging="1200"/>
        <w:rPr>
          <w:rFonts w:hAnsi="Times New Roman" w:cs="Times New Roman"/>
          <w:color w:val="auto"/>
          <w:spacing w:val="2"/>
          <w:w w:val="90"/>
          <w:sz w:val="24"/>
          <w:szCs w:val="24"/>
        </w:rPr>
      </w:pPr>
      <w:r w:rsidRPr="00247B81">
        <w:rPr>
          <w:rFonts w:hint="eastAsia"/>
          <w:color w:val="auto"/>
          <w:sz w:val="24"/>
          <w:szCs w:val="24"/>
        </w:rPr>
        <w:t xml:space="preserve">　　　</w:t>
      </w:r>
      <w:r>
        <w:rPr>
          <w:rFonts w:hint="eastAsia"/>
          <w:color w:val="auto"/>
          <w:sz w:val="24"/>
          <w:szCs w:val="24"/>
        </w:rPr>
        <w:t>③</w:t>
      </w:r>
      <w:r w:rsidRPr="00247B81">
        <w:rPr>
          <w:rFonts w:hint="eastAsia"/>
          <w:color w:val="auto"/>
          <w:sz w:val="24"/>
          <w:szCs w:val="24"/>
        </w:rPr>
        <w:t xml:space="preserve">　</w:t>
      </w:r>
      <w:r w:rsidRPr="009714D1">
        <w:rPr>
          <w:rFonts w:hint="eastAsia"/>
          <w:color w:val="auto"/>
          <w:w w:val="90"/>
          <w:sz w:val="24"/>
          <w:szCs w:val="24"/>
        </w:rPr>
        <w:t>「アセス」の分析結果をもとにした児童生徒理解と学級経営力向上のための調査研究</w:t>
      </w:r>
    </w:p>
    <w:p w14:paraId="4D5AB06B" w14:textId="77777777" w:rsidR="00DB2B87" w:rsidRPr="00247B81" w:rsidRDefault="00DB2B87" w:rsidP="00DB2B87">
      <w:pPr>
        <w:adjustRightInd/>
        <w:spacing w:line="400" w:lineRule="exact"/>
        <w:rPr>
          <w:rFonts w:hAnsi="Times New Roman" w:cs="Times New Roman"/>
          <w:color w:val="auto"/>
          <w:spacing w:val="2"/>
        </w:rPr>
      </w:pPr>
      <w:r w:rsidRPr="00247B81">
        <w:rPr>
          <w:rFonts w:hint="eastAsia"/>
          <w:color w:val="auto"/>
          <w:sz w:val="24"/>
          <w:szCs w:val="24"/>
        </w:rPr>
        <w:t xml:space="preserve">　　　　</w:t>
      </w:r>
    </w:p>
    <w:p w14:paraId="2B2ECCDE" w14:textId="77777777" w:rsidR="00DB2B87" w:rsidRPr="00247B81" w:rsidRDefault="00DB2B87" w:rsidP="00DB2B87">
      <w:pPr>
        <w:adjustRightInd/>
        <w:spacing w:line="400" w:lineRule="exact"/>
        <w:rPr>
          <w:rFonts w:hAnsi="Times New Roman" w:cs="Times New Roman"/>
          <w:color w:val="auto"/>
          <w:spacing w:val="2"/>
        </w:rPr>
      </w:pPr>
      <w:r w:rsidRPr="00247B81">
        <w:rPr>
          <w:rFonts w:hint="eastAsia"/>
          <w:color w:val="auto"/>
          <w:sz w:val="24"/>
          <w:szCs w:val="24"/>
        </w:rPr>
        <w:t xml:space="preserve">　</w:t>
      </w:r>
      <w:r w:rsidRPr="00247B81">
        <w:rPr>
          <w:color w:val="auto"/>
          <w:sz w:val="24"/>
          <w:szCs w:val="24"/>
        </w:rPr>
        <w:t xml:space="preserve"> </w:t>
      </w:r>
      <w:r w:rsidRPr="00247B81">
        <w:rPr>
          <w:rFonts w:hint="eastAsia"/>
          <w:color w:val="auto"/>
          <w:sz w:val="24"/>
          <w:szCs w:val="24"/>
        </w:rPr>
        <w:t>（５）</w:t>
      </w:r>
      <w:r w:rsidRPr="00247B81">
        <w:rPr>
          <w:color w:val="auto"/>
          <w:sz w:val="24"/>
          <w:szCs w:val="24"/>
        </w:rPr>
        <w:t xml:space="preserve"> </w:t>
      </w:r>
      <w:r w:rsidRPr="00247B81">
        <w:rPr>
          <w:rFonts w:hint="eastAsia"/>
          <w:color w:val="auto"/>
          <w:sz w:val="24"/>
          <w:szCs w:val="24"/>
        </w:rPr>
        <w:t>サービス活動の充実</w:t>
      </w:r>
    </w:p>
    <w:p w14:paraId="3D762BE0" w14:textId="77777777" w:rsidR="00DB2B87" w:rsidRPr="00247B81" w:rsidRDefault="00DB2B87" w:rsidP="00DB2B87">
      <w:pPr>
        <w:adjustRightInd/>
        <w:spacing w:line="400" w:lineRule="exact"/>
        <w:rPr>
          <w:rFonts w:hAnsi="Times New Roman" w:cs="Times New Roman"/>
          <w:color w:val="auto"/>
          <w:spacing w:val="2"/>
        </w:rPr>
      </w:pPr>
      <w:r w:rsidRPr="00247B81">
        <w:rPr>
          <w:rFonts w:hint="eastAsia"/>
          <w:color w:val="auto"/>
          <w:sz w:val="24"/>
          <w:szCs w:val="24"/>
        </w:rPr>
        <w:t xml:space="preserve">　　</w:t>
      </w:r>
      <w:r w:rsidRPr="00247B81">
        <w:rPr>
          <w:color w:val="auto"/>
          <w:sz w:val="24"/>
          <w:szCs w:val="24"/>
        </w:rPr>
        <w:t xml:space="preserve">  </w:t>
      </w:r>
      <w:r>
        <w:rPr>
          <w:rFonts w:hint="eastAsia"/>
          <w:color w:val="auto"/>
          <w:sz w:val="24"/>
          <w:szCs w:val="24"/>
        </w:rPr>
        <w:t>①</w:t>
      </w:r>
      <w:r w:rsidRPr="00247B81">
        <w:rPr>
          <w:color w:val="auto"/>
          <w:sz w:val="24"/>
          <w:szCs w:val="24"/>
        </w:rPr>
        <w:t xml:space="preserve">  </w:t>
      </w:r>
      <w:r w:rsidRPr="00247B81">
        <w:rPr>
          <w:rFonts w:hint="eastAsia"/>
          <w:color w:val="auto"/>
          <w:sz w:val="24"/>
          <w:szCs w:val="24"/>
        </w:rPr>
        <w:t>学習指導資料の提供</w:t>
      </w:r>
    </w:p>
    <w:p w14:paraId="797E184C" w14:textId="77777777" w:rsidR="00DB2B87" w:rsidRPr="00247B81" w:rsidRDefault="00DB2B87" w:rsidP="00DB2B87">
      <w:pPr>
        <w:adjustRightInd/>
        <w:spacing w:line="400" w:lineRule="exact"/>
        <w:rPr>
          <w:rFonts w:hAnsi="Times New Roman" w:cs="Times New Roman"/>
          <w:color w:val="auto"/>
          <w:spacing w:val="2"/>
        </w:rPr>
      </w:pPr>
      <w:r w:rsidRPr="00247B81">
        <w:rPr>
          <w:color w:val="auto"/>
          <w:sz w:val="24"/>
          <w:szCs w:val="24"/>
        </w:rPr>
        <w:t xml:space="preserve">      </w:t>
      </w:r>
      <w:r>
        <w:rPr>
          <w:rFonts w:hint="eastAsia"/>
          <w:color w:val="auto"/>
          <w:sz w:val="24"/>
          <w:szCs w:val="24"/>
        </w:rPr>
        <w:t>②</w:t>
      </w:r>
      <w:r w:rsidRPr="00247B81">
        <w:rPr>
          <w:color w:val="auto"/>
          <w:sz w:val="24"/>
          <w:szCs w:val="24"/>
        </w:rPr>
        <w:t xml:space="preserve">  </w:t>
      </w:r>
      <w:r w:rsidRPr="00247B81">
        <w:rPr>
          <w:rFonts w:hint="eastAsia"/>
          <w:color w:val="auto"/>
          <w:sz w:val="24"/>
          <w:szCs w:val="24"/>
        </w:rPr>
        <w:t>パソコンソフト、ＤＶＤ教材の貸し出し</w:t>
      </w:r>
    </w:p>
    <w:p w14:paraId="7513F0A6" w14:textId="2CC54F85" w:rsidR="00DB2B87" w:rsidRPr="00247B81" w:rsidRDefault="00DB2B87" w:rsidP="00DB2B87">
      <w:pPr>
        <w:adjustRightInd/>
        <w:spacing w:line="400" w:lineRule="exact"/>
        <w:rPr>
          <w:rFonts w:hAnsi="Times New Roman" w:cs="Times New Roman"/>
          <w:color w:val="auto"/>
          <w:spacing w:val="2"/>
        </w:rPr>
      </w:pPr>
      <w:r w:rsidRPr="00247B81">
        <w:rPr>
          <w:color w:val="auto"/>
          <w:sz w:val="24"/>
          <w:szCs w:val="24"/>
        </w:rPr>
        <w:t xml:space="preserve">      </w:t>
      </w:r>
      <w:r w:rsidR="005F286F">
        <w:rPr>
          <w:rFonts w:hint="eastAsia"/>
          <w:color w:val="auto"/>
          <w:sz w:val="24"/>
          <w:szCs w:val="24"/>
        </w:rPr>
        <w:t>③</w:t>
      </w:r>
      <w:r w:rsidRPr="00247B81">
        <w:rPr>
          <w:color w:val="auto"/>
          <w:sz w:val="24"/>
          <w:szCs w:val="24"/>
        </w:rPr>
        <w:t xml:space="preserve">  </w:t>
      </w:r>
      <w:r w:rsidRPr="00247B81">
        <w:rPr>
          <w:rFonts w:hint="eastAsia"/>
          <w:color w:val="auto"/>
          <w:sz w:val="24"/>
          <w:szCs w:val="24"/>
        </w:rPr>
        <w:t>図書・資料・検査機器の貸し出し</w:t>
      </w:r>
    </w:p>
    <w:p w14:paraId="19040C9D" w14:textId="77777777" w:rsidR="00DB2B87" w:rsidRPr="00247B81" w:rsidRDefault="00DB2B87" w:rsidP="00DB2B87">
      <w:pPr>
        <w:adjustRightInd/>
        <w:spacing w:line="400" w:lineRule="exact"/>
        <w:rPr>
          <w:rFonts w:hAnsi="Times New Roman" w:cs="Times New Roman"/>
          <w:color w:val="auto"/>
          <w:spacing w:val="2"/>
        </w:rPr>
      </w:pPr>
      <w:r w:rsidRPr="00247B81">
        <w:rPr>
          <w:color w:val="auto"/>
          <w:sz w:val="24"/>
          <w:szCs w:val="24"/>
        </w:rPr>
        <w:t xml:space="preserve">      </w:t>
      </w:r>
    </w:p>
    <w:p w14:paraId="4B64A3B3" w14:textId="77777777" w:rsidR="00DB2B87" w:rsidRPr="00247B81" w:rsidRDefault="00DB2B87" w:rsidP="00DB2B87">
      <w:pPr>
        <w:adjustRightInd/>
        <w:spacing w:line="400" w:lineRule="exact"/>
        <w:rPr>
          <w:rFonts w:hAnsi="Times New Roman" w:cs="Times New Roman"/>
          <w:color w:val="auto"/>
          <w:spacing w:val="2"/>
        </w:rPr>
      </w:pPr>
      <w:r w:rsidRPr="00247B81">
        <w:rPr>
          <w:color w:val="auto"/>
          <w:sz w:val="24"/>
          <w:szCs w:val="24"/>
        </w:rPr>
        <w:t xml:space="preserve"> </w:t>
      </w:r>
      <w:r w:rsidRPr="00247B81">
        <w:rPr>
          <w:rFonts w:hint="eastAsia"/>
          <w:color w:val="auto"/>
          <w:sz w:val="24"/>
          <w:szCs w:val="24"/>
        </w:rPr>
        <w:t xml:space="preserve">　（６）</w:t>
      </w:r>
      <w:r w:rsidRPr="00247B81">
        <w:rPr>
          <w:color w:val="auto"/>
          <w:sz w:val="24"/>
          <w:szCs w:val="24"/>
        </w:rPr>
        <w:t xml:space="preserve"> </w:t>
      </w:r>
      <w:r w:rsidRPr="00247B81">
        <w:rPr>
          <w:rFonts w:hint="eastAsia"/>
          <w:color w:val="auto"/>
          <w:sz w:val="24"/>
          <w:szCs w:val="24"/>
        </w:rPr>
        <w:t>広報・連絡活動の充実</w:t>
      </w:r>
    </w:p>
    <w:p w14:paraId="6EE8DA7F" w14:textId="77777777" w:rsidR="00DB2B87" w:rsidRPr="00247B81" w:rsidRDefault="00DB2B87" w:rsidP="00DB2B87">
      <w:pPr>
        <w:adjustRightInd/>
        <w:spacing w:line="400" w:lineRule="exact"/>
        <w:rPr>
          <w:rFonts w:hAnsi="Times New Roman" w:cs="Times New Roman"/>
          <w:color w:val="auto"/>
          <w:spacing w:val="2"/>
        </w:rPr>
      </w:pPr>
      <w:r w:rsidRPr="00247B81">
        <w:rPr>
          <w:color w:val="auto"/>
          <w:sz w:val="24"/>
          <w:szCs w:val="24"/>
        </w:rPr>
        <w:t xml:space="preserve">      </w:t>
      </w:r>
      <w:r>
        <w:rPr>
          <w:rFonts w:hint="eastAsia"/>
          <w:color w:val="auto"/>
          <w:sz w:val="24"/>
          <w:szCs w:val="24"/>
        </w:rPr>
        <w:t>①</w:t>
      </w:r>
      <w:r w:rsidRPr="00247B81">
        <w:rPr>
          <w:color w:val="auto"/>
          <w:sz w:val="24"/>
          <w:szCs w:val="24"/>
        </w:rPr>
        <w:t xml:space="preserve">  </w:t>
      </w:r>
      <w:r w:rsidRPr="00247B81">
        <w:rPr>
          <w:rFonts w:hint="eastAsia"/>
          <w:color w:val="auto"/>
          <w:sz w:val="24"/>
          <w:szCs w:val="24"/>
        </w:rPr>
        <w:t>三八教育事務所等との連絡調整</w:t>
      </w:r>
    </w:p>
    <w:p w14:paraId="76133D7C" w14:textId="77777777" w:rsidR="00DB2B87" w:rsidRPr="00247B81" w:rsidRDefault="00DB2B87" w:rsidP="00DB2B87">
      <w:pPr>
        <w:adjustRightInd/>
        <w:spacing w:line="400" w:lineRule="exact"/>
        <w:rPr>
          <w:rFonts w:hAnsi="Times New Roman" w:cs="Times New Roman"/>
          <w:color w:val="auto"/>
          <w:spacing w:val="2"/>
        </w:rPr>
      </w:pPr>
      <w:r w:rsidRPr="00247B81">
        <w:rPr>
          <w:color w:val="auto"/>
          <w:sz w:val="24"/>
          <w:szCs w:val="24"/>
        </w:rPr>
        <w:t xml:space="preserve">      </w:t>
      </w:r>
      <w:r>
        <w:rPr>
          <w:rFonts w:hint="eastAsia"/>
          <w:color w:val="auto"/>
          <w:sz w:val="24"/>
          <w:szCs w:val="24"/>
        </w:rPr>
        <w:t>②</w:t>
      </w:r>
      <w:r w:rsidRPr="00247B81">
        <w:rPr>
          <w:color w:val="auto"/>
          <w:sz w:val="24"/>
          <w:szCs w:val="24"/>
        </w:rPr>
        <w:t xml:space="preserve">  </w:t>
      </w:r>
      <w:r w:rsidRPr="00247B81">
        <w:rPr>
          <w:rFonts w:hint="eastAsia"/>
          <w:color w:val="auto"/>
          <w:sz w:val="24"/>
          <w:szCs w:val="24"/>
        </w:rPr>
        <w:t>校内研修・研究について各校との連絡調整</w:t>
      </w:r>
    </w:p>
    <w:p w14:paraId="5B2AA7EB" w14:textId="77777777" w:rsidR="00DB2B87" w:rsidRPr="00247B81" w:rsidRDefault="00DB2B87" w:rsidP="00DB2B87">
      <w:pPr>
        <w:adjustRightInd/>
        <w:spacing w:line="400" w:lineRule="exact"/>
        <w:rPr>
          <w:color w:val="auto"/>
          <w:sz w:val="24"/>
          <w:szCs w:val="24"/>
        </w:rPr>
      </w:pPr>
      <w:r w:rsidRPr="00247B81">
        <w:rPr>
          <w:color w:val="auto"/>
          <w:sz w:val="24"/>
          <w:szCs w:val="24"/>
        </w:rPr>
        <w:t xml:space="preserve">      </w:t>
      </w:r>
      <w:r>
        <w:rPr>
          <w:rFonts w:hint="eastAsia"/>
          <w:color w:val="auto"/>
          <w:sz w:val="24"/>
          <w:szCs w:val="24"/>
        </w:rPr>
        <w:t>③</w:t>
      </w:r>
      <w:r w:rsidRPr="00247B81">
        <w:rPr>
          <w:color w:val="auto"/>
          <w:sz w:val="24"/>
          <w:szCs w:val="24"/>
        </w:rPr>
        <w:t xml:space="preserve">  </w:t>
      </w:r>
      <w:r w:rsidRPr="00247B81">
        <w:rPr>
          <w:rFonts w:hint="eastAsia"/>
          <w:color w:val="auto"/>
          <w:sz w:val="24"/>
          <w:szCs w:val="24"/>
        </w:rPr>
        <w:t>「調査研究報告書」の発刊</w:t>
      </w:r>
    </w:p>
    <w:p w14:paraId="0E78D58A" w14:textId="77777777" w:rsidR="00DB2B87" w:rsidRPr="00247B81" w:rsidRDefault="00DB2B87" w:rsidP="00DB2B87">
      <w:pPr>
        <w:adjustRightInd/>
        <w:spacing w:line="400" w:lineRule="exact"/>
        <w:rPr>
          <w:rFonts w:hAnsi="Times New Roman" w:cs="Times New Roman"/>
          <w:color w:val="auto"/>
          <w:spacing w:val="2"/>
        </w:rPr>
      </w:pPr>
      <w:r w:rsidRPr="00247B81">
        <w:rPr>
          <w:rFonts w:hint="eastAsia"/>
          <w:color w:val="auto"/>
          <w:sz w:val="24"/>
          <w:szCs w:val="24"/>
        </w:rPr>
        <w:t xml:space="preserve">　　　</w:t>
      </w:r>
      <w:r>
        <w:rPr>
          <w:rFonts w:hint="eastAsia"/>
          <w:color w:val="auto"/>
          <w:sz w:val="24"/>
          <w:szCs w:val="24"/>
        </w:rPr>
        <w:t>④</w:t>
      </w:r>
      <w:r w:rsidRPr="00247B81">
        <w:rPr>
          <w:rFonts w:hint="eastAsia"/>
          <w:color w:val="auto"/>
          <w:sz w:val="24"/>
          <w:szCs w:val="24"/>
        </w:rPr>
        <w:t xml:space="preserve">　研修集録の作成</w:t>
      </w:r>
    </w:p>
    <w:p w14:paraId="4CA4C994" w14:textId="77777777" w:rsidR="00DB2B87" w:rsidRPr="00247B81" w:rsidRDefault="00DB2B87" w:rsidP="00DB2B87">
      <w:pPr>
        <w:adjustRightInd/>
        <w:spacing w:line="400" w:lineRule="exact"/>
        <w:rPr>
          <w:rFonts w:hAnsi="Times New Roman" w:cs="Times New Roman"/>
          <w:color w:val="auto"/>
          <w:spacing w:val="2"/>
        </w:rPr>
      </w:pPr>
    </w:p>
    <w:p w14:paraId="68D60050" w14:textId="77777777" w:rsidR="00DB2B87" w:rsidRPr="00247B81" w:rsidRDefault="00DB2B87" w:rsidP="00DB2B87">
      <w:pPr>
        <w:adjustRightInd/>
        <w:spacing w:line="400" w:lineRule="exact"/>
        <w:rPr>
          <w:rFonts w:hAnsi="Times New Roman" w:cs="Times New Roman"/>
          <w:color w:val="auto"/>
          <w:spacing w:val="2"/>
        </w:rPr>
      </w:pPr>
      <w:r w:rsidRPr="00247B81">
        <w:rPr>
          <w:rFonts w:hint="eastAsia"/>
          <w:color w:val="auto"/>
          <w:sz w:val="24"/>
          <w:szCs w:val="24"/>
        </w:rPr>
        <w:t xml:space="preserve">　 （７）</w:t>
      </w:r>
      <w:r w:rsidRPr="00247B81">
        <w:rPr>
          <w:color w:val="auto"/>
          <w:sz w:val="24"/>
          <w:szCs w:val="24"/>
        </w:rPr>
        <w:t xml:space="preserve"> </w:t>
      </w:r>
      <w:r w:rsidRPr="00247B81">
        <w:rPr>
          <w:rFonts w:hint="eastAsia"/>
          <w:color w:val="auto"/>
          <w:sz w:val="24"/>
          <w:szCs w:val="24"/>
        </w:rPr>
        <w:t>学校訪問による指導の充実</w:t>
      </w:r>
    </w:p>
    <w:p w14:paraId="74D6FD30" w14:textId="77777777" w:rsidR="00DB2B87" w:rsidRPr="00247B81" w:rsidRDefault="00DB2B87" w:rsidP="00DB2B87">
      <w:pPr>
        <w:adjustRightInd/>
        <w:spacing w:line="400" w:lineRule="exact"/>
        <w:rPr>
          <w:rFonts w:hAnsi="Times New Roman" w:cs="Times New Roman"/>
          <w:color w:val="auto"/>
          <w:spacing w:val="2"/>
        </w:rPr>
      </w:pPr>
      <w:r w:rsidRPr="00247B81">
        <w:rPr>
          <w:color w:val="auto"/>
          <w:sz w:val="24"/>
          <w:szCs w:val="24"/>
        </w:rPr>
        <w:t xml:space="preserve">      </w:t>
      </w:r>
      <w:r>
        <w:rPr>
          <w:rFonts w:hint="eastAsia"/>
          <w:color w:val="auto"/>
          <w:sz w:val="24"/>
          <w:szCs w:val="24"/>
        </w:rPr>
        <w:t>①</w:t>
      </w:r>
      <w:r w:rsidRPr="00247B81">
        <w:rPr>
          <w:color w:val="auto"/>
          <w:sz w:val="24"/>
          <w:szCs w:val="24"/>
        </w:rPr>
        <w:t xml:space="preserve">  </w:t>
      </w:r>
      <w:r w:rsidRPr="00247B81">
        <w:rPr>
          <w:rFonts w:hint="eastAsia"/>
          <w:color w:val="auto"/>
          <w:sz w:val="24"/>
          <w:szCs w:val="24"/>
        </w:rPr>
        <w:t>計画訪問の充実（三八教育事務所計画訪問に同行し連携による指導の充実）</w:t>
      </w:r>
    </w:p>
    <w:p w14:paraId="76BC0B80" w14:textId="77777777" w:rsidR="00DB2B87" w:rsidRPr="00247B81" w:rsidRDefault="00DB2B87" w:rsidP="00DB2B87">
      <w:pPr>
        <w:adjustRightInd/>
        <w:spacing w:line="400" w:lineRule="exact"/>
        <w:rPr>
          <w:rFonts w:hAnsi="Times New Roman" w:cs="Times New Roman"/>
          <w:color w:val="auto"/>
          <w:spacing w:val="2"/>
        </w:rPr>
      </w:pPr>
      <w:r w:rsidRPr="00247B81">
        <w:rPr>
          <w:color w:val="auto"/>
          <w:sz w:val="24"/>
          <w:szCs w:val="24"/>
        </w:rPr>
        <w:t xml:space="preserve">      </w:t>
      </w:r>
      <w:r>
        <w:rPr>
          <w:rFonts w:hint="eastAsia"/>
          <w:color w:val="auto"/>
          <w:sz w:val="24"/>
          <w:szCs w:val="24"/>
        </w:rPr>
        <w:t>②</w:t>
      </w:r>
      <w:r w:rsidRPr="00247B81">
        <w:rPr>
          <w:color w:val="auto"/>
          <w:sz w:val="24"/>
          <w:szCs w:val="24"/>
        </w:rPr>
        <w:t xml:space="preserve">  </w:t>
      </w:r>
      <w:r w:rsidRPr="00247B81">
        <w:rPr>
          <w:rFonts w:hint="eastAsia"/>
          <w:color w:val="auto"/>
          <w:sz w:val="24"/>
          <w:szCs w:val="24"/>
        </w:rPr>
        <w:t>要請訪問の充実</w:t>
      </w:r>
      <w:r w:rsidRPr="00247B81">
        <w:rPr>
          <w:rFonts w:hint="eastAsia"/>
          <w:color w:val="auto"/>
        </w:rPr>
        <w:t>（指導主事の派遣事業とは別に各校の要請に応じて学校訪問する）</w:t>
      </w:r>
    </w:p>
    <w:p w14:paraId="27123173" w14:textId="77777777" w:rsidR="00DB2B87" w:rsidRPr="00247B81" w:rsidRDefault="00DB2B87" w:rsidP="00DB2B87">
      <w:pPr>
        <w:adjustRightInd/>
        <w:spacing w:line="400" w:lineRule="exact"/>
        <w:rPr>
          <w:rFonts w:hAnsi="Times New Roman" w:cs="Times New Roman"/>
          <w:color w:val="auto"/>
          <w:spacing w:val="2"/>
        </w:rPr>
      </w:pPr>
      <w:r w:rsidRPr="00247B81">
        <w:rPr>
          <w:rFonts w:hint="eastAsia"/>
          <w:color w:val="auto"/>
          <w:sz w:val="24"/>
          <w:szCs w:val="24"/>
        </w:rPr>
        <w:t xml:space="preserve">　 　　</w:t>
      </w:r>
      <w:r w:rsidRPr="00247B81">
        <w:rPr>
          <w:color w:val="auto"/>
          <w:sz w:val="24"/>
          <w:szCs w:val="24"/>
        </w:rPr>
        <w:t xml:space="preserve"> </w:t>
      </w:r>
      <w:r w:rsidRPr="00247B81">
        <w:rPr>
          <w:rFonts w:hint="eastAsia"/>
          <w:color w:val="auto"/>
          <w:sz w:val="24"/>
          <w:szCs w:val="24"/>
        </w:rPr>
        <w:t>・　「学習指導」、「Ｑ－Ｕ」、「不登校」等に係る校内研要請訪問</w:t>
      </w:r>
    </w:p>
    <w:p w14:paraId="7FFFDDAB" w14:textId="77777777" w:rsidR="00DB2B87" w:rsidRPr="00247B81" w:rsidRDefault="00DB2B87" w:rsidP="00DB2B87">
      <w:pPr>
        <w:adjustRightInd/>
        <w:spacing w:line="400" w:lineRule="exact"/>
        <w:rPr>
          <w:rFonts w:hAnsi="Times New Roman" w:cs="Times New Roman"/>
          <w:color w:val="auto"/>
          <w:spacing w:val="2"/>
        </w:rPr>
      </w:pPr>
      <w:r w:rsidRPr="00247B81">
        <w:rPr>
          <w:color w:val="auto"/>
          <w:sz w:val="24"/>
          <w:szCs w:val="24"/>
        </w:rPr>
        <w:t xml:space="preserve">      </w:t>
      </w:r>
      <w:r>
        <w:rPr>
          <w:rFonts w:hint="eastAsia"/>
          <w:color w:val="auto"/>
          <w:sz w:val="24"/>
          <w:szCs w:val="24"/>
        </w:rPr>
        <w:t>③</w:t>
      </w:r>
      <w:r w:rsidRPr="00247B81">
        <w:rPr>
          <w:rFonts w:hint="eastAsia"/>
          <w:color w:val="auto"/>
          <w:sz w:val="24"/>
          <w:szCs w:val="24"/>
        </w:rPr>
        <w:t xml:space="preserve">　三教研訪問の実施</w:t>
      </w:r>
    </w:p>
    <w:p w14:paraId="15E7E19C" w14:textId="77777777" w:rsidR="00DB2B87" w:rsidRPr="00247B81" w:rsidRDefault="00DB2B87" w:rsidP="00DB2B87">
      <w:pPr>
        <w:adjustRightInd/>
        <w:spacing w:line="400" w:lineRule="exact"/>
        <w:rPr>
          <w:rFonts w:hAnsi="Times New Roman" w:cs="Times New Roman"/>
          <w:color w:val="auto"/>
          <w:spacing w:val="2"/>
        </w:rPr>
      </w:pPr>
      <w:r w:rsidRPr="00247B81">
        <w:rPr>
          <w:color w:val="auto"/>
          <w:sz w:val="24"/>
          <w:szCs w:val="24"/>
        </w:rPr>
        <w:t xml:space="preserve">        </w:t>
      </w:r>
      <w:r w:rsidRPr="00247B81">
        <w:rPr>
          <w:rFonts w:hint="eastAsia"/>
          <w:color w:val="auto"/>
          <w:sz w:val="24"/>
          <w:szCs w:val="24"/>
        </w:rPr>
        <w:t>・　三教研実施事業に関連する情報提供、情報交換、校内研修の参観</w:t>
      </w:r>
    </w:p>
    <w:p w14:paraId="1B837271" w14:textId="463CEF67" w:rsidR="00DB2B87" w:rsidRPr="00DB2B87" w:rsidRDefault="00DB2B87" w:rsidP="00DB2B87">
      <w:pPr>
        <w:adjustRightInd/>
        <w:spacing w:line="400" w:lineRule="exact"/>
        <w:jc w:val="left"/>
        <w:rPr>
          <w:rFonts w:hAnsi="Times New Roman" w:cs="Times New Roman"/>
          <w:color w:val="auto"/>
          <w:spacing w:val="2"/>
        </w:rPr>
      </w:pPr>
      <w:r w:rsidRPr="00247B81">
        <w:rPr>
          <w:rFonts w:hint="eastAsia"/>
          <w:color w:val="auto"/>
          <w:sz w:val="24"/>
          <w:szCs w:val="24"/>
        </w:rPr>
        <w:t xml:space="preserve">　 　　</w:t>
      </w:r>
      <w:r w:rsidRPr="00247B81">
        <w:rPr>
          <w:color w:val="auto"/>
          <w:sz w:val="24"/>
          <w:szCs w:val="24"/>
        </w:rPr>
        <w:t xml:space="preserve"> </w:t>
      </w:r>
      <w:r w:rsidRPr="00247B81">
        <w:rPr>
          <w:rFonts w:hint="eastAsia"/>
          <w:color w:val="auto"/>
          <w:sz w:val="24"/>
          <w:szCs w:val="24"/>
        </w:rPr>
        <w:t>・</w:t>
      </w:r>
      <w:r w:rsidRPr="00247B81">
        <w:rPr>
          <w:color w:val="auto"/>
          <w:sz w:val="24"/>
          <w:szCs w:val="24"/>
        </w:rPr>
        <w:t xml:space="preserve">  </w:t>
      </w:r>
      <w:r w:rsidRPr="00247B81">
        <w:rPr>
          <w:rFonts w:hint="eastAsia"/>
          <w:color w:val="auto"/>
          <w:sz w:val="24"/>
          <w:szCs w:val="24"/>
        </w:rPr>
        <w:t>「Ｑ－Ｕ」概論研修（新たに二町に赴任される教職員に対して行う）</w:t>
      </w:r>
    </w:p>
    <w:sectPr w:rsidR="00DB2B87" w:rsidRPr="00DB2B87" w:rsidSect="00DB2B87">
      <w:pgSz w:w="11906" w:h="16838"/>
      <w:pgMar w:top="1418" w:right="1134" w:bottom="1418"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AB50D0"/>
    <w:multiLevelType w:val="hybridMultilevel"/>
    <w:tmpl w:val="97C4D75A"/>
    <w:lvl w:ilvl="0" w:tplc="306AB176">
      <w:numFmt w:val="bullet"/>
      <w:lvlText w:val="・"/>
      <w:lvlJc w:val="left"/>
      <w:pPr>
        <w:ind w:left="1332" w:hanging="360"/>
      </w:pPr>
      <w:rPr>
        <w:rFonts w:ascii="ＭＳ 明朝" w:eastAsia="ＭＳ 明朝" w:hAnsi="ＭＳ 明朝" w:cs="ＭＳ 明朝" w:hint="eastAsia"/>
      </w:rPr>
    </w:lvl>
    <w:lvl w:ilvl="1" w:tplc="0409000B" w:tentative="1">
      <w:start w:val="1"/>
      <w:numFmt w:val="bullet"/>
      <w:lvlText w:val=""/>
      <w:lvlJc w:val="left"/>
      <w:pPr>
        <w:ind w:left="1852" w:hanging="440"/>
      </w:pPr>
      <w:rPr>
        <w:rFonts w:ascii="Wingdings" w:hAnsi="Wingdings" w:hint="default"/>
      </w:rPr>
    </w:lvl>
    <w:lvl w:ilvl="2" w:tplc="0409000D" w:tentative="1">
      <w:start w:val="1"/>
      <w:numFmt w:val="bullet"/>
      <w:lvlText w:val=""/>
      <w:lvlJc w:val="left"/>
      <w:pPr>
        <w:ind w:left="2292" w:hanging="440"/>
      </w:pPr>
      <w:rPr>
        <w:rFonts w:ascii="Wingdings" w:hAnsi="Wingdings" w:hint="default"/>
      </w:rPr>
    </w:lvl>
    <w:lvl w:ilvl="3" w:tplc="04090001" w:tentative="1">
      <w:start w:val="1"/>
      <w:numFmt w:val="bullet"/>
      <w:lvlText w:val=""/>
      <w:lvlJc w:val="left"/>
      <w:pPr>
        <w:ind w:left="2732" w:hanging="440"/>
      </w:pPr>
      <w:rPr>
        <w:rFonts w:ascii="Wingdings" w:hAnsi="Wingdings" w:hint="default"/>
      </w:rPr>
    </w:lvl>
    <w:lvl w:ilvl="4" w:tplc="0409000B" w:tentative="1">
      <w:start w:val="1"/>
      <w:numFmt w:val="bullet"/>
      <w:lvlText w:val=""/>
      <w:lvlJc w:val="left"/>
      <w:pPr>
        <w:ind w:left="3172" w:hanging="440"/>
      </w:pPr>
      <w:rPr>
        <w:rFonts w:ascii="Wingdings" w:hAnsi="Wingdings" w:hint="default"/>
      </w:rPr>
    </w:lvl>
    <w:lvl w:ilvl="5" w:tplc="0409000D" w:tentative="1">
      <w:start w:val="1"/>
      <w:numFmt w:val="bullet"/>
      <w:lvlText w:val=""/>
      <w:lvlJc w:val="left"/>
      <w:pPr>
        <w:ind w:left="3612" w:hanging="440"/>
      </w:pPr>
      <w:rPr>
        <w:rFonts w:ascii="Wingdings" w:hAnsi="Wingdings" w:hint="default"/>
      </w:rPr>
    </w:lvl>
    <w:lvl w:ilvl="6" w:tplc="04090001" w:tentative="1">
      <w:start w:val="1"/>
      <w:numFmt w:val="bullet"/>
      <w:lvlText w:val=""/>
      <w:lvlJc w:val="left"/>
      <w:pPr>
        <w:ind w:left="4052" w:hanging="440"/>
      </w:pPr>
      <w:rPr>
        <w:rFonts w:ascii="Wingdings" w:hAnsi="Wingdings" w:hint="default"/>
      </w:rPr>
    </w:lvl>
    <w:lvl w:ilvl="7" w:tplc="0409000B" w:tentative="1">
      <w:start w:val="1"/>
      <w:numFmt w:val="bullet"/>
      <w:lvlText w:val=""/>
      <w:lvlJc w:val="left"/>
      <w:pPr>
        <w:ind w:left="4492" w:hanging="440"/>
      </w:pPr>
      <w:rPr>
        <w:rFonts w:ascii="Wingdings" w:hAnsi="Wingdings" w:hint="default"/>
      </w:rPr>
    </w:lvl>
    <w:lvl w:ilvl="8" w:tplc="0409000D" w:tentative="1">
      <w:start w:val="1"/>
      <w:numFmt w:val="bullet"/>
      <w:lvlText w:val=""/>
      <w:lvlJc w:val="left"/>
      <w:pPr>
        <w:ind w:left="4932" w:hanging="440"/>
      </w:pPr>
      <w:rPr>
        <w:rFonts w:ascii="Wingdings" w:hAnsi="Wingdings" w:hint="default"/>
      </w:rPr>
    </w:lvl>
  </w:abstractNum>
  <w:num w:numId="1" w16cid:durableId="298539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B87"/>
    <w:rsid w:val="00342647"/>
    <w:rsid w:val="0051656E"/>
    <w:rsid w:val="005F286F"/>
    <w:rsid w:val="009163B4"/>
    <w:rsid w:val="00DB2B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EC1B4AC"/>
  <w15:chartTrackingRefBased/>
  <w15:docId w15:val="{1E2ABB00-EC55-4729-A83B-C69468164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2B87"/>
    <w:pPr>
      <w:widowControl w:val="0"/>
      <w:overflowPunct w:val="0"/>
      <w:adjustRightInd w:val="0"/>
      <w:jc w:val="both"/>
      <w:textAlignment w:val="baseline"/>
    </w:pPr>
    <w:rPr>
      <w:rFonts w:ascii="ＭＳ 明朝" w:eastAsia="ＭＳ 明朝" w:hAnsi="ＭＳ 明朝" w:cs="ＭＳ 明朝"/>
      <w:color w:val="000000"/>
      <w:kern w:val="0"/>
      <w:sz w:val="22"/>
      <w:szCs w:val="22"/>
      <w14:ligatures w14:val="none"/>
    </w:rPr>
  </w:style>
  <w:style w:type="paragraph" w:styleId="1">
    <w:name w:val="heading 1"/>
    <w:basedOn w:val="a"/>
    <w:next w:val="a"/>
    <w:link w:val="10"/>
    <w:uiPriority w:val="9"/>
    <w:qFormat/>
    <w:rsid w:val="00DB2B8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B2B8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B2B8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B2B8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B2B8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B2B8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B2B8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B2B8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B2B8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B2B8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B2B8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B2B8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B2B8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B2B8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B2B8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B2B8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B2B8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B2B8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B2B8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B2B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2B8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B2B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2B87"/>
    <w:pPr>
      <w:spacing w:before="160" w:after="160"/>
      <w:jc w:val="center"/>
    </w:pPr>
    <w:rPr>
      <w:i/>
      <w:iCs/>
      <w:color w:val="404040" w:themeColor="text1" w:themeTint="BF"/>
    </w:rPr>
  </w:style>
  <w:style w:type="character" w:customStyle="1" w:styleId="a8">
    <w:name w:val="引用文 (文字)"/>
    <w:basedOn w:val="a0"/>
    <w:link w:val="a7"/>
    <w:uiPriority w:val="29"/>
    <w:rsid w:val="00DB2B87"/>
    <w:rPr>
      <w:i/>
      <w:iCs/>
      <w:color w:val="404040" w:themeColor="text1" w:themeTint="BF"/>
    </w:rPr>
  </w:style>
  <w:style w:type="paragraph" w:styleId="a9">
    <w:name w:val="List Paragraph"/>
    <w:basedOn w:val="a"/>
    <w:uiPriority w:val="34"/>
    <w:qFormat/>
    <w:rsid w:val="00DB2B87"/>
    <w:pPr>
      <w:ind w:left="720"/>
      <w:contextualSpacing/>
    </w:pPr>
  </w:style>
  <w:style w:type="character" w:styleId="21">
    <w:name w:val="Intense Emphasis"/>
    <w:basedOn w:val="a0"/>
    <w:uiPriority w:val="21"/>
    <w:qFormat/>
    <w:rsid w:val="00DB2B87"/>
    <w:rPr>
      <w:i/>
      <w:iCs/>
      <w:color w:val="2F5496" w:themeColor="accent1" w:themeShade="BF"/>
    </w:rPr>
  </w:style>
  <w:style w:type="paragraph" w:styleId="22">
    <w:name w:val="Intense Quote"/>
    <w:basedOn w:val="a"/>
    <w:next w:val="a"/>
    <w:link w:val="23"/>
    <w:uiPriority w:val="30"/>
    <w:qFormat/>
    <w:rsid w:val="00DB2B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DB2B87"/>
    <w:rPr>
      <w:i/>
      <w:iCs/>
      <w:color w:val="2F5496" w:themeColor="accent1" w:themeShade="BF"/>
    </w:rPr>
  </w:style>
  <w:style w:type="character" w:styleId="24">
    <w:name w:val="Intense Reference"/>
    <w:basedOn w:val="a0"/>
    <w:uiPriority w:val="32"/>
    <w:qFormat/>
    <w:rsid w:val="00DB2B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182</Words>
  <Characters>1041</Characters>
  <Application>Microsoft Office Word</Application>
  <DocSecurity>0</DocSecurity>
  <Lines>8</Lines>
  <Paragraphs>2</Paragraphs>
  <ScaleCrop>false</ScaleCrop>
  <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takako sakata</dc:creator>
  <cp:keywords/>
  <dc:description/>
  <cp:lastModifiedBy>takako sakata</cp:lastModifiedBy>
  <cp:revision>3</cp:revision>
  <dcterms:created xsi:type="dcterms:W3CDTF">2025-03-24T06:44:00Z</dcterms:created>
  <dcterms:modified xsi:type="dcterms:W3CDTF">2026-03-23T07:39:00Z</dcterms:modified>
</cp:coreProperties>
</file>